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DCAD" w14:textId="23D7D052" w:rsidR="00705A60" w:rsidRDefault="00705A60" w:rsidP="00025E79">
      <w:pPr>
        <w:pStyle w:val="NormalWeb"/>
        <w:jc w:val="both"/>
      </w:pPr>
      <w:r>
        <w:rPr>
          <w:rFonts w:ascii="Times" w:hAnsi="Times"/>
          <w:b/>
          <w:bCs/>
          <w:sz w:val="28"/>
          <w:szCs w:val="28"/>
        </w:rPr>
        <w:t xml:space="preserve">3.1 </w:t>
      </w:r>
      <w:r>
        <w:rPr>
          <w:rFonts w:ascii="Times" w:hAnsi="Times"/>
          <w:b/>
          <w:bCs/>
          <w:sz w:val="28"/>
          <w:szCs w:val="28"/>
        </w:rPr>
        <w:t xml:space="preserve">Definition of Biogeography </w:t>
      </w:r>
    </w:p>
    <w:p w14:paraId="6D266F6F" w14:textId="45BCE1BA" w:rsidR="00705A60" w:rsidRDefault="00705A60" w:rsidP="00025E79">
      <w:pPr>
        <w:pStyle w:val="NormalWeb"/>
        <w:jc w:val="both"/>
      </w:pPr>
      <w:r>
        <w:rPr>
          <w:rFonts w:ascii="Times" w:hAnsi="Times"/>
          <w:sz w:val="26"/>
          <w:szCs w:val="26"/>
        </w:rPr>
        <w:t xml:space="preserve">Biogeography is the study of the distribution of plants and animals throughout the world. From this, it is known that each of the continents has its own distinctive fauna and flora. In Africa, for example, we find rhinoceroses, hippopotamuses, lions, hyenas, giraffes, zebras, </w:t>
      </w:r>
      <w:proofErr w:type="gramStart"/>
      <w:r>
        <w:rPr>
          <w:rFonts w:ascii="Times" w:hAnsi="Times"/>
          <w:sz w:val="26"/>
          <w:szCs w:val="26"/>
        </w:rPr>
        <w:t>chimpanzees</w:t>
      </w:r>
      <w:proofErr w:type="gramEnd"/>
      <w:r>
        <w:rPr>
          <w:rFonts w:ascii="Times" w:hAnsi="Times"/>
          <w:sz w:val="26"/>
          <w:szCs w:val="26"/>
        </w:rPr>
        <w:t xml:space="preserve"> and gorillas. South America has none of these. Instead, it is home to pumas, jaguars, raccoons, </w:t>
      </w:r>
      <w:proofErr w:type="gramStart"/>
      <w:r>
        <w:rPr>
          <w:rFonts w:ascii="Times" w:hAnsi="Times"/>
          <w:sz w:val="26"/>
          <w:szCs w:val="26"/>
        </w:rPr>
        <w:t>opossums</w:t>
      </w:r>
      <w:proofErr w:type="gramEnd"/>
      <w:r>
        <w:rPr>
          <w:rFonts w:ascii="Times" w:hAnsi="Times"/>
          <w:sz w:val="26"/>
          <w:szCs w:val="26"/>
        </w:rPr>
        <w:t xml:space="preserve"> and armadillos. Marsupials are found in Australia and South America, but not in Europe. Such observations have led biogeographers to divide the world into six main faunal regions. Similarly, six main floral regions have been identified. Evolutionists claim that the most reasonable explanation for these biogeographic distributions is that the different animals and plants evolved separately, from ancestors that </w:t>
      </w:r>
      <w:proofErr w:type="spellStart"/>
      <w:r>
        <w:rPr>
          <w:rFonts w:ascii="Times" w:hAnsi="Times"/>
          <w:sz w:val="26"/>
          <w:szCs w:val="26"/>
        </w:rPr>
        <w:t>colonised</w:t>
      </w:r>
      <w:proofErr w:type="spellEnd"/>
      <w:r>
        <w:rPr>
          <w:rFonts w:ascii="Times" w:hAnsi="Times"/>
          <w:sz w:val="26"/>
          <w:szCs w:val="26"/>
        </w:rPr>
        <w:t xml:space="preserve"> different areas of the world thousands or millions of years ago. Further evidence for this is argued from the study of island biogeography. For example, of the 1,500 known species of fruit flies (</w:t>
      </w:r>
      <w:r>
        <w:rPr>
          <w:rFonts w:ascii="Times" w:hAnsi="Times"/>
          <w:i/>
          <w:iCs/>
          <w:sz w:val="26"/>
          <w:szCs w:val="26"/>
        </w:rPr>
        <w:t>Drosophila</w:t>
      </w:r>
      <w:r>
        <w:rPr>
          <w:rFonts w:ascii="Times" w:hAnsi="Times"/>
          <w:sz w:val="26"/>
          <w:szCs w:val="26"/>
        </w:rPr>
        <w:t xml:space="preserve">), nearly one third of them live only on the Hawaiian Islands. These islands are also home to more than 1,000 species of snails and other land </w:t>
      </w:r>
      <w:proofErr w:type="spellStart"/>
      <w:r>
        <w:rPr>
          <w:rFonts w:ascii="Times" w:hAnsi="Times"/>
          <w:sz w:val="26"/>
          <w:szCs w:val="26"/>
        </w:rPr>
        <w:t>molluscs</w:t>
      </w:r>
      <w:proofErr w:type="spellEnd"/>
      <w:r>
        <w:rPr>
          <w:rFonts w:ascii="Times" w:hAnsi="Times"/>
          <w:sz w:val="26"/>
          <w:szCs w:val="26"/>
        </w:rPr>
        <w:t xml:space="preserve"> that are not found anywhere else. </w:t>
      </w:r>
    </w:p>
    <w:p w14:paraId="768DF227" w14:textId="77777777" w:rsidR="00705A60" w:rsidRDefault="00705A60" w:rsidP="00025E79">
      <w:pPr>
        <w:pStyle w:val="NormalWeb"/>
        <w:jc w:val="both"/>
      </w:pPr>
      <w:r>
        <w:rPr>
          <w:rFonts w:ascii="Times" w:hAnsi="Times"/>
          <w:sz w:val="26"/>
          <w:szCs w:val="26"/>
        </w:rPr>
        <w:t xml:space="preserve">In fact, some biogeographic observations are extremely difficult to explain within an evolutionary framework. </w:t>
      </w:r>
    </w:p>
    <w:p w14:paraId="3E8FB3AF" w14:textId="77777777" w:rsidR="00705A60" w:rsidRDefault="00705A60" w:rsidP="00025E79">
      <w:pPr>
        <w:pStyle w:val="NormalWeb"/>
        <w:jc w:val="both"/>
      </w:pPr>
      <w:r>
        <w:rPr>
          <w:rFonts w:ascii="Times" w:hAnsi="Times"/>
          <w:sz w:val="26"/>
          <w:szCs w:val="26"/>
        </w:rPr>
        <w:t xml:space="preserve">Biogeography is a branch of geography that studies the past and present distribution of the world's many species. It is usually considered to be a part of physical geography as it often relates to the examination of the physical environment and how it affects species and shaped their distribution across space. As such it studies the world's biomes and taxonomy - the naming of species. In addition, biogeography has strong ties to biology, ecology, evolution studies, climatology, and soil science. </w:t>
      </w:r>
    </w:p>
    <w:p w14:paraId="29ED219C" w14:textId="77777777" w:rsidR="00705A60" w:rsidRDefault="00705A60" w:rsidP="00025E79">
      <w:pPr>
        <w:pStyle w:val="NormalWeb"/>
        <w:jc w:val="both"/>
      </w:pPr>
      <w:r>
        <w:rPr>
          <w:rFonts w:ascii="Times" w:hAnsi="Times"/>
          <w:sz w:val="26"/>
          <w:szCs w:val="26"/>
        </w:rPr>
        <w:t xml:space="preserve">Biogeography is the study of the distribution of species (biology) spatially (geography) and temporally (history). Biogeography aims to reveal where organisms live, at what abundance, and why they are (or are not) found in a certain geographical area. It is important as a branch of geography that sheds light on the natural habitats around the world. It is also essential in understanding why species are in their present locations and in developing protecting the world's natural habitats. Biogeography is a synthetic science, related to geography, biology, soil science, geology, climatology, </w:t>
      </w:r>
      <w:proofErr w:type="gramStart"/>
      <w:r>
        <w:rPr>
          <w:rFonts w:ascii="Times" w:hAnsi="Times"/>
          <w:sz w:val="26"/>
          <w:szCs w:val="26"/>
        </w:rPr>
        <w:t>ecology</w:t>
      </w:r>
      <w:proofErr w:type="gramEnd"/>
      <w:r>
        <w:rPr>
          <w:rFonts w:ascii="Times" w:hAnsi="Times"/>
          <w:sz w:val="26"/>
          <w:szCs w:val="26"/>
        </w:rPr>
        <w:t xml:space="preserve"> and evolution. </w:t>
      </w:r>
    </w:p>
    <w:p w14:paraId="092F19C5" w14:textId="77777777" w:rsidR="00705A60" w:rsidRDefault="00705A60" w:rsidP="00025E79">
      <w:pPr>
        <w:pStyle w:val="NormalWeb"/>
        <w:jc w:val="both"/>
      </w:pPr>
      <w:r>
        <w:rPr>
          <w:rFonts w:ascii="Times" w:hAnsi="Times"/>
          <w:b/>
          <w:bCs/>
          <w:sz w:val="28"/>
          <w:szCs w:val="28"/>
        </w:rPr>
        <w:t xml:space="preserve">3.2 Historical Development of Biogeography </w:t>
      </w:r>
    </w:p>
    <w:p w14:paraId="6EFC419A" w14:textId="77777777" w:rsidR="00705A60" w:rsidRDefault="00705A60" w:rsidP="00025E79">
      <w:pPr>
        <w:pStyle w:val="NormalWeb"/>
        <w:jc w:val="both"/>
      </w:pPr>
      <w:r>
        <w:rPr>
          <w:rFonts w:ascii="Times" w:hAnsi="Times"/>
          <w:sz w:val="26"/>
          <w:szCs w:val="26"/>
        </w:rPr>
        <w:t xml:space="preserve">Edward O. Wilson, a prominent biologist and conservationist, co- authored “The Theory of Island Biogeography” and helped to start much of the research that has been done on this topic since the work of Watson and Wallace almost a century before. </w:t>
      </w:r>
    </w:p>
    <w:p w14:paraId="424ACB6D" w14:textId="295F913D" w:rsidR="00705A60" w:rsidRDefault="00705A60" w:rsidP="00025E79">
      <w:pPr>
        <w:pStyle w:val="NormalWeb"/>
        <w:jc w:val="both"/>
      </w:pPr>
      <w:r>
        <w:rPr>
          <w:rFonts w:ascii="Times" w:hAnsi="Times"/>
          <w:sz w:val="26"/>
          <w:szCs w:val="26"/>
        </w:rPr>
        <w:t xml:space="preserve">The scientific theory of biogeography grows out of the work of Alexander von Humboldt (1769–1859), Hewett Cottrell Watson (1804– 1881), Alfred Russel Wallace (1823–1913), and Philip </w:t>
      </w:r>
      <w:proofErr w:type="spellStart"/>
      <w:r>
        <w:rPr>
          <w:rFonts w:ascii="Times" w:hAnsi="Times"/>
          <w:sz w:val="26"/>
          <w:szCs w:val="26"/>
        </w:rPr>
        <w:t>Lutley</w:t>
      </w:r>
      <w:proofErr w:type="spellEnd"/>
      <w:r>
        <w:rPr>
          <w:rFonts w:ascii="Times" w:hAnsi="Times"/>
          <w:sz w:val="26"/>
          <w:szCs w:val="26"/>
        </w:rPr>
        <w:t xml:space="preserve"> </w:t>
      </w:r>
      <w:proofErr w:type="spellStart"/>
      <w:r>
        <w:rPr>
          <w:rFonts w:ascii="Times" w:hAnsi="Times"/>
          <w:sz w:val="26"/>
          <w:szCs w:val="26"/>
        </w:rPr>
        <w:t>Sclater</w:t>
      </w:r>
      <w:proofErr w:type="spellEnd"/>
      <w:r>
        <w:rPr>
          <w:rFonts w:ascii="Times" w:hAnsi="Times"/>
          <w:sz w:val="26"/>
          <w:szCs w:val="26"/>
        </w:rPr>
        <w:t xml:space="preserve"> (1829–1913) and other biologists and explorers. </w:t>
      </w:r>
    </w:p>
    <w:p w14:paraId="4A6AE6B8" w14:textId="77777777" w:rsidR="00705A60" w:rsidRDefault="00705A60" w:rsidP="00025E79">
      <w:pPr>
        <w:pStyle w:val="NormalWeb"/>
        <w:jc w:val="both"/>
      </w:pPr>
      <w:r>
        <w:rPr>
          <w:rFonts w:ascii="Times" w:hAnsi="Times"/>
          <w:sz w:val="26"/>
          <w:szCs w:val="26"/>
        </w:rPr>
        <w:t xml:space="preserve">Wallace studied the distribution of flora and fauna in the Amazon Basin and the Malay Archipelago in the mid-19th century. Wallace and </w:t>
      </w:r>
      <w:proofErr w:type="spellStart"/>
      <w:r>
        <w:rPr>
          <w:rFonts w:ascii="Times" w:hAnsi="Times"/>
          <w:sz w:val="26"/>
          <w:szCs w:val="26"/>
        </w:rPr>
        <w:t>Sclater</w:t>
      </w:r>
      <w:proofErr w:type="spellEnd"/>
      <w:r>
        <w:rPr>
          <w:rFonts w:ascii="Times" w:hAnsi="Times"/>
          <w:sz w:val="26"/>
          <w:szCs w:val="26"/>
        </w:rPr>
        <w:t xml:space="preserve"> saw biogeography as a source of support for the theory of evolution. Key findings, such as the sharp difference in fauna either side of the Wallace Line, can only be understood in this light. Otherwise, the field of biogeography would be seen as a purely descriptive one. </w:t>
      </w:r>
    </w:p>
    <w:p w14:paraId="0221FDAF" w14:textId="77777777" w:rsidR="00705A60" w:rsidRDefault="00705A60" w:rsidP="00025E79">
      <w:pPr>
        <w:pStyle w:val="NormalWeb"/>
        <w:jc w:val="both"/>
      </w:pPr>
      <w:r>
        <w:rPr>
          <w:rFonts w:ascii="Times" w:hAnsi="Times"/>
          <w:sz w:val="26"/>
          <w:szCs w:val="26"/>
        </w:rPr>
        <w:t xml:space="preserve">The publication of The Theory of Island Biogeography by Robert MacArthur and E.O. Wilson in 1967 showed that the species richness of an area could be predicted in terms of such factors as habitat area, immigration rate and extinction rate. This added to the long-standing interest in island biogeography. The </w:t>
      </w:r>
      <w:r>
        <w:rPr>
          <w:rFonts w:ascii="Times" w:hAnsi="Times"/>
          <w:sz w:val="26"/>
          <w:szCs w:val="26"/>
        </w:rPr>
        <w:lastRenderedPageBreak/>
        <w:t xml:space="preserve">application of island biogeography theory to habitat fragments spurred the development of the fields of conservation biology and landscape ecology. </w:t>
      </w:r>
    </w:p>
    <w:p w14:paraId="6D0DD812" w14:textId="77777777" w:rsidR="00705A60" w:rsidRDefault="00705A60" w:rsidP="00025E79">
      <w:pPr>
        <w:pStyle w:val="NormalWeb"/>
        <w:jc w:val="both"/>
      </w:pPr>
      <w:r>
        <w:rPr>
          <w:rFonts w:ascii="Times" w:hAnsi="Times"/>
          <w:sz w:val="26"/>
          <w:szCs w:val="26"/>
        </w:rPr>
        <w:t xml:space="preserve">Classic biogeography has been expanded by the development of molecular systematics, creating a new discipline known as </w:t>
      </w:r>
      <w:proofErr w:type="spellStart"/>
      <w:r>
        <w:rPr>
          <w:rFonts w:ascii="Times" w:hAnsi="Times"/>
          <w:sz w:val="26"/>
          <w:szCs w:val="26"/>
        </w:rPr>
        <w:t>phylogeography</w:t>
      </w:r>
      <w:proofErr w:type="spellEnd"/>
      <w:r>
        <w:rPr>
          <w:rFonts w:ascii="Times" w:hAnsi="Times"/>
          <w:sz w:val="26"/>
          <w:szCs w:val="26"/>
        </w:rPr>
        <w:t xml:space="preserve">. This development allowed scientists to test theories about the origin and dispersal of populations, such as island endemics. For example, while classic biogeographers were able to speculate about the origins of species in the Hawaiian Islands, </w:t>
      </w:r>
      <w:proofErr w:type="spellStart"/>
      <w:r>
        <w:rPr>
          <w:rFonts w:ascii="Times" w:hAnsi="Times"/>
          <w:sz w:val="26"/>
          <w:szCs w:val="26"/>
        </w:rPr>
        <w:t>phylogeography</w:t>
      </w:r>
      <w:proofErr w:type="spellEnd"/>
      <w:r>
        <w:rPr>
          <w:rFonts w:ascii="Times" w:hAnsi="Times"/>
          <w:sz w:val="26"/>
          <w:szCs w:val="26"/>
        </w:rPr>
        <w:t xml:space="preserve"> allows them to test theories of relatedness between these populations and putative source populations in Asia and North America. </w:t>
      </w:r>
    </w:p>
    <w:p w14:paraId="47271EE8" w14:textId="77777777" w:rsidR="00705A60" w:rsidRDefault="00705A60" w:rsidP="00025E79">
      <w:pPr>
        <w:pStyle w:val="NormalWeb"/>
        <w:jc w:val="both"/>
      </w:pPr>
      <w:r>
        <w:rPr>
          <w:rFonts w:ascii="Times" w:hAnsi="Times"/>
          <w:b/>
          <w:bCs/>
          <w:sz w:val="28"/>
          <w:szCs w:val="28"/>
        </w:rPr>
        <w:t xml:space="preserve">3.3 Types of Biogeography </w:t>
      </w:r>
    </w:p>
    <w:p w14:paraId="42D97822" w14:textId="77777777" w:rsidR="00705A60" w:rsidRDefault="00705A60" w:rsidP="00025E79">
      <w:pPr>
        <w:pStyle w:val="NormalWeb"/>
        <w:jc w:val="both"/>
      </w:pPr>
      <w:r>
        <w:rPr>
          <w:rFonts w:ascii="Times" w:hAnsi="Times"/>
          <w:sz w:val="26"/>
          <w:szCs w:val="26"/>
        </w:rPr>
        <w:t xml:space="preserve">Today, biogeography is broken into three main fields of study. The three fields are historical biogeography, ecological biogeography, and conservation biogeography. Each field, however, looks at phytogeography (the past and present distribution of plants) and zoogeography (the past and present distribution of animals). </w:t>
      </w:r>
    </w:p>
    <w:p w14:paraId="2BE27FA1" w14:textId="77777777" w:rsidR="00705A60" w:rsidRDefault="00705A60" w:rsidP="00025E79">
      <w:pPr>
        <w:pStyle w:val="NormalWeb"/>
        <w:jc w:val="both"/>
      </w:pPr>
      <w:r>
        <w:rPr>
          <w:rFonts w:ascii="Times" w:hAnsi="Times"/>
          <w:sz w:val="26"/>
          <w:szCs w:val="26"/>
        </w:rPr>
        <w:t xml:space="preserve">Historical biogeography is called paleobiogeography and studies the past distributions of species. It looks at their evolutionary history and things like past climate change to determine why a certain species may have developed in a particular area. For example, the historical approach would say there are more species in the tropics than at high latitudes because the tropics experienced less severe climate change during glacial periods. This led to fewer extinctions and more stable populations over time. </w:t>
      </w:r>
    </w:p>
    <w:p w14:paraId="69EA38AC" w14:textId="1BF666DF" w:rsidR="00705A60" w:rsidRDefault="00705A60" w:rsidP="00025E79">
      <w:pPr>
        <w:pStyle w:val="NormalWeb"/>
        <w:jc w:val="both"/>
      </w:pPr>
      <w:r>
        <w:rPr>
          <w:rFonts w:ascii="Times" w:hAnsi="Times"/>
          <w:sz w:val="26"/>
          <w:szCs w:val="26"/>
        </w:rPr>
        <w:t xml:space="preserve">The branch of historical biogeography is called paleobiogeography because it often includes paleogeographic ideas- most notably plate tectonics. This type of research uses fossils to show the movement of species across space via moving continental plates. Paleobiogeography also takes varying climate </w:t>
      </w:r>
      <w:proofErr w:type="gramStart"/>
      <w:r>
        <w:rPr>
          <w:rFonts w:ascii="Times" w:hAnsi="Times"/>
          <w:sz w:val="26"/>
          <w:szCs w:val="26"/>
        </w:rPr>
        <w:t>as a result of</w:t>
      </w:r>
      <w:proofErr w:type="gramEnd"/>
      <w:r>
        <w:rPr>
          <w:rFonts w:ascii="Times" w:hAnsi="Times"/>
          <w:sz w:val="26"/>
          <w:szCs w:val="26"/>
        </w:rPr>
        <w:t xml:space="preserve"> the physical land being in different places into account for the presence of different plants and animals. </w:t>
      </w:r>
    </w:p>
    <w:p w14:paraId="598D068F" w14:textId="77777777" w:rsidR="00705A60" w:rsidRDefault="00705A60" w:rsidP="00025E79">
      <w:pPr>
        <w:pStyle w:val="NormalWeb"/>
        <w:jc w:val="both"/>
      </w:pPr>
      <w:r>
        <w:rPr>
          <w:rFonts w:ascii="Times" w:hAnsi="Times"/>
          <w:sz w:val="26"/>
          <w:szCs w:val="26"/>
        </w:rPr>
        <w:t xml:space="preserve">Ecological biogeography looks at the current factors responsible for the distribution of plants and animals. The most common fields of research within ecological biogeography are climatic equability, primary productivity, and habitat heterogeneity. </w:t>
      </w:r>
    </w:p>
    <w:p w14:paraId="4EE9DD1C" w14:textId="3992A6B7" w:rsidR="00705A60" w:rsidRPr="00025E79" w:rsidRDefault="00025E79" w:rsidP="00025E79">
      <w:pPr>
        <w:pStyle w:val="NormalWeb"/>
        <w:jc w:val="both"/>
        <w:rPr>
          <w:rFonts w:ascii="Times" w:hAnsi="Times"/>
          <w:b/>
          <w:bCs/>
          <w:sz w:val="26"/>
          <w:szCs w:val="26"/>
        </w:rPr>
      </w:pPr>
      <w:r w:rsidRPr="00025E79">
        <w:rPr>
          <w:rFonts w:ascii="Times" w:hAnsi="Times"/>
          <w:b/>
          <w:bCs/>
          <w:sz w:val="26"/>
          <w:szCs w:val="26"/>
        </w:rPr>
        <w:t>DISPERSAL</w:t>
      </w:r>
    </w:p>
    <w:p w14:paraId="09DD19BF" w14:textId="77777777" w:rsidR="00705A60" w:rsidRDefault="00705A60" w:rsidP="00025E79">
      <w:pPr>
        <w:pStyle w:val="NormalWeb"/>
        <w:jc w:val="both"/>
      </w:pPr>
      <w:r>
        <w:rPr>
          <w:rFonts w:ascii="Times" w:hAnsi="Times"/>
          <w:sz w:val="26"/>
          <w:szCs w:val="26"/>
        </w:rPr>
        <w:t xml:space="preserve">Species of animals and plants show some well-known patterns of distribution. Three laws that govern distribution and postulate that every species should be found everywhere unless: </w:t>
      </w:r>
    </w:p>
    <w:p w14:paraId="02316611" w14:textId="77777777" w:rsidR="00705A60" w:rsidRDefault="00705A60" w:rsidP="00025E79">
      <w:pPr>
        <w:pStyle w:val="NormalWeb"/>
        <w:numPr>
          <w:ilvl w:val="0"/>
          <w:numId w:val="2"/>
        </w:numPr>
        <w:jc w:val="both"/>
        <w:rPr>
          <w:rFonts w:ascii="Times" w:hAnsi="Times"/>
          <w:sz w:val="26"/>
          <w:szCs w:val="26"/>
        </w:rPr>
      </w:pPr>
      <w:r>
        <w:rPr>
          <w:rFonts w:ascii="Times" w:hAnsi="Times"/>
          <w:sz w:val="26"/>
          <w:szCs w:val="26"/>
        </w:rPr>
        <w:t xml:space="preserve">It was unable to reach the place where it is absent due to barriers. </w:t>
      </w:r>
    </w:p>
    <w:p w14:paraId="00965506" w14:textId="755EF5BA" w:rsidR="00705A60" w:rsidRPr="00025E79" w:rsidRDefault="00705A60" w:rsidP="00025E79">
      <w:pPr>
        <w:pStyle w:val="NormalWeb"/>
        <w:numPr>
          <w:ilvl w:val="0"/>
          <w:numId w:val="2"/>
        </w:numPr>
        <w:jc w:val="both"/>
        <w:rPr>
          <w:rFonts w:ascii="Times" w:hAnsi="Times"/>
          <w:sz w:val="26"/>
          <w:szCs w:val="26"/>
        </w:rPr>
      </w:pPr>
      <w:r>
        <w:rPr>
          <w:rFonts w:ascii="Times" w:hAnsi="Times"/>
          <w:sz w:val="26"/>
          <w:szCs w:val="26"/>
        </w:rPr>
        <w:t xml:space="preserve">It was unable to stay and adapt there because of </w:t>
      </w:r>
      <w:proofErr w:type="spellStart"/>
      <w:r>
        <w:rPr>
          <w:rFonts w:ascii="Times" w:hAnsi="Times"/>
          <w:sz w:val="26"/>
          <w:szCs w:val="26"/>
        </w:rPr>
        <w:t>unfavourable</w:t>
      </w:r>
      <w:proofErr w:type="spellEnd"/>
      <w:r>
        <w:rPr>
          <w:rFonts w:ascii="Times" w:hAnsi="Times"/>
          <w:sz w:val="26"/>
          <w:szCs w:val="26"/>
        </w:rPr>
        <w:t xml:space="preserve"> </w:t>
      </w:r>
      <w:r w:rsidRPr="00025E79">
        <w:rPr>
          <w:rFonts w:ascii="Times" w:hAnsi="Times"/>
          <w:sz w:val="26"/>
          <w:szCs w:val="26"/>
        </w:rPr>
        <w:t xml:space="preserve">conditions. </w:t>
      </w:r>
    </w:p>
    <w:p w14:paraId="51F24C91" w14:textId="69783B34" w:rsidR="00705A60" w:rsidRPr="00025E79" w:rsidRDefault="00705A60" w:rsidP="00025E79">
      <w:pPr>
        <w:pStyle w:val="NormalWeb"/>
        <w:numPr>
          <w:ilvl w:val="0"/>
          <w:numId w:val="2"/>
        </w:numPr>
        <w:jc w:val="both"/>
        <w:rPr>
          <w:rFonts w:ascii="Times" w:hAnsi="Times"/>
          <w:sz w:val="26"/>
          <w:szCs w:val="26"/>
        </w:rPr>
      </w:pPr>
      <w:r>
        <w:rPr>
          <w:rFonts w:ascii="Times" w:hAnsi="Times"/>
          <w:sz w:val="26"/>
          <w:szCs w:val="26"/>
        </w:rPr>
        <w:t xml:space="preserve">It became modifies into another species due to directional </w:t>
      </w:r>
      <w:r w:rsidRPr="00025E79">
        <w:rPr>
          <w:rFonts w:ascii="Times" w:hAnsi="Times"/>
          <w:sz w:val="26"/>
          <w:szCs w:val="26"/>
        </w:rPr>
        <w:t xml:space="preserve">selection. </w:t>
      </w:r>
    </w:p>
    <w:p w14:paraId="57702AC8" w14:textId="77777777" w:rsidR="00705A60" w:rsidRDefault="00705A60" w:rsidP="00025E79">
      <w:pPr>
        <w:pStyle w:val="NormalWeb"/>
        <w:jc w:val="both"/>
      </w:pPr>
      <w:r>
        <w:rPr>
          <w:rFonts w:ascii="Times" w:hAnsi="Times"/>
          <w:b/>
          <w:bCs/>
          <w:sz w:val="28"/>
          <w:szCs w:val="28"/>
        </w:rPr>
        <w:t xml:space="preserve">3.1 Dispersal of Plants </w:t>
      </w:r>
    </w:p>
    <w:p w14:paraId="0526238F" w14:textId="77777777" w:rsidR="00705A60" w:rsidRDefault="00705A60" w:rsidP="00025E79">
      <w:pPr>
        <w:pStyle w:val="NormalWeb"/>
        <w:jc w:val="both"/>
      </w:pPr>
      <w:r>
        <w:rPr>
          <w:rFonts w:ascii="Times" w:hAnsi="Times"/>
          <w:b/>
          <w:bCs/>
          <w:sz w:val="26"/>
          <w:szCs w:val="26"/>
        </w:rPr>
        <w:t>Agents of Plant Dispersal</w:t>
      </w:r>
      <w:r>
        <w:rPr>
          <w:rFonts w:ascii="Times" w:hAnsi="Times"/>
          <w:sz w:val="26"/>
          <w:szCs w:val="26"/>
        </w:rPr>
        <w:t xml:space="preserve">: These include animals, wind, water, and force due to gravity. </w:t>
      </w:r>
    </w:p>
    <w:p w14:paraId="1F86D2D7" w14:textId="77777777" w:rsidR="00705A60" w:rsidRDefault="00705A60" w:rsidP="00025E79">
      <w:pPr>
        <w:pStyle w:val="NormalWeb"/>
        <w:jc w:val="both"/>
      </w:pPr>
      <w:r>
        <w:rPr>
          <w:rFonts w:ascii="Times" w:hAnsi="Times"/>
          <w:sz w:val="26"/>
          <w:szCs w:val="26"/>
        </w:rPr>
        <w:t xml:space="preserve">Animals can act as dispersers of seeds by: </w:t>
      </w:r>
    </w:p>
    <w:p w14:paraId="12533C8D" w14:textId="77777777" w:rsidR="00705A60" w:rsidRDefault="00705A60" w:rsidP="00025E79">
      <w:pPr>
        <w:pStyle w:val="NormalWeb"/>
        <w:numPr>
          <w:ilvl w:val="0"/>
          <w:numId w:val="3"/>
        </w:numPr>
        <w:jc w:val="both"/>
        <w:rPr>
          <w:rFonts w:ascii="TT108t00" w:hAnsi="TT108t00"/>
          <w:sz w:val="26"/>
          <w:szCs w:val="26"/>
        </w:rPr>
      </w:pPr>
      <w:r>
        <w:rPr>
          <w:rFonts w:ascii="Times" w:hAnsi="Times"/>
          <w:sz w:val="26"/>
          <w:szCs w:val="26"/>
        </w:rPr>
        <w:t xml:space="preserve">eating fruit and seed and passing the seeds undamaged in </w:t>
      </w:r>
      <w:proofErr w:type="spellStart"/>
      <w:r>
        <w:rPr>
          <w:rFonts w:ascii="Times" w:hAnsi="Times"/>
          <w:sz w:val="26"/>
          <w:szCs w:val="26"/>
        </w:rPr>
        <w:t>faeces</w:t>
      </w:r>
      <w:proofErr w:type="spellEnd"/>
      <w:r>
        <w:rPr>
          <w:rFonts w:ascii="Times" w:hAnsi="Times"/>
          <w:sz w:val="26"/>
          <w:szCs w:val="26"/>
        </w:rPr>
        <w:t xml:space="preserve"> </w:t>
      </w:r>
    </w:p>
    <w:p w14:paraId="1E46BAC7" w14:textId="77777777" w:rsidR="00705A60" w:rsidRDefault="00705A60" w:rsidP="00025E79">
      <w:pPr>
        <w:pStyle w:val="NormalWeb"/>
        <w:numPr>
          <w:ilvl w:val="0"/>
          <w:numId w:val="3"/>
        </w:numPr>
        <w:jc w:val="both"/>
        <w:rPr>
          <w:rFonts w:ascii="TT108t00" w:hAnsi="TT108t00"/>
          <w:sz w:val="26"/>
          <w:szCs w:val="26"/>
        </w:rPr>
      </w:pPr>
      <w:r>
        <w:rPr>
          <w:rFonts w:ascii="Times" w:hAnsi="Times"/>
          <w:sz w:val="26"/>
          <w:szCs w:val="26"/>
        </w:rPr>
        <w:lastRenderedPageBreak/>
        <w:t xml:space="preserve">eating the fruit but discarding the seed </w:t>
      </w:r>
    </w:p>
    <w:p w14:paraId="0C31D25F" w14:textId="1C519EB9" w:rsidR="00705A60" w:rsidRPr="00025E79" w:rsidRDefault="00705A60" w:rsidP="00025E79">
      <w:pPr>
        <w:pStyle w:val="NormalWeb"/>
        <w:numPr>
          <w:ilvl w:val="0"/>
          <w:numId w:val="3"/>
        </w:numPr>
        <w:jc w:val="both"/>
        <w:rPr>
          <w:rFonts w:ascii="TT108t00" w:hAnsi="TT108t00"/>
          <w:sz w:val="26"/>
          <w:szCs w:val="26"/>
        </w:rPr>
      </w:pPr>
      <w:r>
        <w:rPr>
          <w:rFonts w:ascii="Times" w:hAnsi="Times"/>
          <w:sz w:val="26"/>
          <w:szCs w:val="26"/>
        </w:rPr>
        <w:t xml:space="preserve">transporting seeds which get caught or stick to the body of the </w:t>
      </w:r>
      <w:r w:rsidRPr="00025E79">
        <w:rPr>
          <w:rFonts w:ascii="Times" w:hAnsi="Times"/>
          <w:sz w:val="26"/>
          <w:szCs w:val="26"/>
        </w:rPr>
        <w:t xml:space="preserve">animal. </w:t>
      </w:r>
    </w:p>
    <w:p w14:paraId="6E603DA8" w14:textId="77777777" w:rsidR="00705A60" w:rsidRDefault="00705A60" w:rsidP="00025E79">
      <w:pPr>
        <w:pStyle w:val="NormalWeb"/>
        <w:ind w:left="720"/>
        <w:jc w:val="both"/>
        <w:rPr>
          <w:rFonts w:ascii="TT108t00" w:hAnsi="TT108t00"/>
          <w:sz w:val="26"/>
          <w:szCs w:val="26"/>
        </w:rPr>
      </w:pPr>
      <w:r>
        <w:rPr>
          <w:rFonts w:ascii="Times" w:hAnsi="Times"/>
          <w:sz w:val="26"/>
          <w:szCs w:val="26"/>
        </w:rPr>
        <w:t xml:space="preserve">One of the most important groups for seed dispersal is the pigeons. The rainforest species tend to be nomadic, moving around to take advantage of locally available fruit. Fruit bats are also important long-distance dispersal agents. Cassowaries are considered the main animal dispersal agent for many large-fruited trees. If an animal dispersal agent should ever become rare, the plant species dependent upon it would also be affected. </w:t>
      </w:r>
    </w:p>
    <w:p w14:paraId="7D2A4A3E" w14:textId="77777777" w:rsidR="00705A60" w:rsidRDefault="00705A60" w:rsidP="00025E79">
      <w:pPr>
        <w:pStyle w:val="NormalWeb"/>
        <w:ind w:left="720"/>
        <w:jc w:val="both"/>
        <w:rPr>
          <w:rFonts w:ascii="TT108t00" w:hAnsi="TT108t00"/>
          <w:sz w:val="26"/>
          <w:szCs w:val="26"/>
        </w:rPr>
      </w:pPr>
      <w:r>
        <w:rPr>
          <w:rFonts w:ascii="Times" w:hAnsi="Times"/>
          <w:sz w:val="26"/>
          <w:szCs w:val="26"/>
        </w:rPr>
        <w:t xml:space="preserve">Rainforest trees with seeds adapted to dispersal by fruit eaters have traits which encourage certain dispersal agents and discourage others. Fruits with bird-dispersal traits are generally vibrantly </w:t>
      </w:r>
      <w:proofErr w:type="spellStart"/>
      <w:r>
        <w:rPr>
          <w:rFonts w:ascii="Times" w:hAnsi="Times"/>
          <w:sz w:val="26"/>
          <w:szCs w:val="26"/>
        </w:rPr>
        <w:t>coloured</w:t>
      </w:r>
      <w:proofErr w:type="spellEnd"/>
      <w:r>
        <w:rPr>
          <w:rFonts w:ascii="Times" w:hAnsi="Times"/>
          <w:sz w:val="26"/>
          <w:szCs w:val="26"/>
        </w:rPr>
        <w:t xml:space="preserve"> black, blue, red, </w:t>
      </w:r>
      <w:proofErr w:type="gramStart"/>
      <w:r>
        <w:rPr>
          <w:rFonts w:ascii="Times" w:hAnsi="Times"/>
          <w:sz w:val="26"/>
          <w:szCs w:val="26"/>
        </w:rPr>
        <w:t>orange</w:t>
      </w:r>
      <w:proofErr w:type="gramEnd"/>
      <w:r>
        <w:rPr>
          <w:rFonts w:ascii="Times" w:hAnsi="Times"/>
          <w:sz w:val="26"/>
          <w:szCs w:val="26"/>
        </w:rPr>
        <w:t xml:space="preserve"> or white. Bat-dispersed fruits are usually duller </w:t>
      </w:r>
      <w:proofErr w:type="spellStart"/>
      <w:r>
        <w:rPr>
          <w:rFonts w:ascii="Times" w:hAnsi="Times"/>
          <w:sz w:val="26"/>
          <w:szCs w:val="26"/>
        </w:rPr>
        <w:t>colours</w:t>
      </w:r>
      <w:proofErr w:type="spellEnd"/>
      <w:r>
        <w:rPr>
          <w:rFonts w:ascii="Times" w:hAnsi="Times"/>
          <w:sz w:val="26"/>
          <w:szCs w:val="26"/>
        </w:rPr>
        <w:t xml:space="preserve"> such as browns, </w:t>
      </w:r>
      <w:proofErr w:type="gramStart"/>
      <w:r>
        <w:rPr>
          <w:rFonts w:ascii="Times" w:hAnsi="Times"/>
          <w:sz w:val="26"/>
          <w:szCs w:val="26"/>
        </w:rPr>
        <w:t>greens</w:t>
      </w:r>
      <w:proofErr w:type="gramEnd"/>
      <w:r>
        <w:rPr>
          <w:rFonts w:ascii="Times" w:hAnsi="Times"/>
          <w:sz w:val="26"/>
          <w:szCs w:val="26"/>
        </w:rPr>
        <w:t xml:space="preserve"> or yellows. </w:t>
      </w:r>
    </w:p>
    <w:p w14:paraId="5A6F223C" w14:textId="77777777" w:rsidR="00705A60" w:rsidRDefault="00705A60" w:rsidP="00025E79">
      <w:pPr>
        <w:pStyle w:val="NormalWeb"/>
        <w:ind w:left="720"/>
        <w:jc w:val="both"/>
        <w:rPr>
          <w:rFonts w:ascii="TT108t00" w:hAnsi="TT108t00"/>
          <w:sz w:val="26"/>
          <w:szCs w:val="26"/>
        </w:rPr>
      </w:pPr>
      <w:r>
        <w:rPr>
          <w:rFonts w:ascii="Times" w:hAnsi="Times"/>
          <w:sz w:val="26"/>
          <w:szCs w:val="26"/>
        </w:rPr>
        <w:t xml:space="preserve">Plants have also evolved character traits which protect immature fruits from being eaten, including camouflage (e.g. unripe fruits are often green), spines and chemicals which make the unripe fruits unpalatable or poisonous to potential consumers. </w:t>
      </w:r>
    </w:p>
    <w:p w14:paraId="74813F6B" w14:textId="77777777" w:rsidR="00705A60" w:rsidRDefault="00705A60" w:rsidP="00025E79">
      <w:pPr>
        <w:pStyle w:val="NormalWeb"/>
        <w:ind w:left="720"/>
        <w:jc w:val="both"/>
        <w:rPr>
          <w:rFonts w:ascii="TT108t00" w:hAnsi="TT108t00"/>
          <w:sz w:val="26"/>
          <w:szCs w:val="26"/>
        </w:rPr>
      </w:pPr>
      <w:r>
        <w:rPr>
          <w:rFonts w:ascii="Times" w:hAnsi="Times"/>
          <w:b/>
          <w:bCs/>
          <w:sz w:val="26"/>
          <w:szCs w:val="26"/>
        </w:rPr>
        <w:t>Wind dispersal</w:t>
      </w:r>
      <w:r>
        <w:rPr>
          <w:rFonts w:ascii="Times" w:hAnsi="Times"/>
          <w:sz w:val="26"/>
          <w:szCs w:val="26"/>
        </w:rPr>
        <w:t xml:space="preserve">: Seeds which glide in a still environment </w:t>
      </w:r>
      <w:proofErr w:type="gramStart"/>
      <w:r>
        <w:rPr>
          <w:rFonts w:ascii="Times" w:hAnsi="Times"/>
          <w:sz w:val="26"/>
          <w:szCs w:val="26"/>
        </w:rPr>
        <w:t>are</w:t>
      </w:r>
      <w:proofErr w:type="gramEnd"/>
      <w:r>
        <w:rPr>
          <w:rFonts w:ascii="Times" w:hAnsi="Times"/>
          <w:sz w:val="26"/>
          <w:szCs w:val="26"/>
        </w:rPr>
        <w:t xml:space="preserve"> well represented amongst trees and </w:t>
      </w:r>
      <w:proofErr w:type="spellStart"/>
      <w:r>
        <w:rPr>
          <w:rFonts w:ascii="Times" w:hAnsi="Times"/>
          <w:sz w:val="26"/>
          <w:szCs w:val="26"/>
        </w:rPr>
        <w:t>lianes</w:t>
      </w:r>
      <w:proofErr w:type="spellEnd"/>
      <w:r>
        <w:rPr>
          <w:rFonts w:ascii="Times" w:hAnsi="Times"/>
          <w:sz w:val="26"/>
          <w:szCs w:val="26"/>
        </w:rPr>
        <w:t xml:space="preserve"> of tropical rainforests. Although wind dispersed seeds are common among canopy and emergent trees where both wind and height enhance the potential dispersal distance, it is also found in some tree species of the sub-canopy. Wind dispersed seeds are usually grey or brown, mimicking the </w:t>
      </w:r>
      <w:proofErr w:type="spellStart"/>
      <w:r>
        <w:rPr>
          <w:rFonts w:ascii="Times" w:hAnsi="Times"/>
          <w:sz w:val="26"/>
          <w:szCs w:val="26"/>
        </w:rPr>
        <w:t>colour</w:t>
      </w:r>
      <w:proofErr w:type="spellEnd"/>
      <w:r>
        <w:rPr>
          <w:rFonts w:ascii="Times" w:hAnsi="Times"/>
          <w:sz w:val="26"/>
          <w:szCs w:val="26"/>
        </w:rPr>
        <w:t xml:space="preserve"> of dead plant tissue. </w:t>
      </w:r>
    </w:p>
    <w:p w14:paraId="1D6AF418" w14:textId="77777777" w:rsidR="00705A60" w:rsidRDefault="00705A60" w:rsidP="00025E79">
      <w:pPr>
        <w:pStyle w:val="NormalWeb"/>
        <w:ind w:left="720"/>
        <w:jc w:val="both"/>
        <w:rPr>
          <w:rFonts w:ascii="TT108t00" w:hAnsi="TT108t00"/>
          <w:sz w:val="26"/>
          <w:szCs w:val="26"/>
        </w:rPr>
      </w:pPr>
      <w:r>
        <w:rPr>
          <w:rFonts w:ascii="Times" w:hAnsi="Times"/>
          <w:b/>
          <w:bCs/>
          <w:sz w:val="26"/>
          <w:szCs w:val="26"/>
        </w:rPr>
        <w:t>Water dispersal</w:t>
      </w:r>
      <w:r>
        <w:rPr>
          <w:rFonts w:ascii="Times" w:hAnsi="Times"/>
          <w:sz w:val="26"/>
          <w:szCs w:val="26"/>
        </w:rPr>
        <w:t xml:space="preserve">: Dispersal of seed by water is basically confined to rainforest trees fringing watercourses. The woody material enclosing the seed of some tree species can float while the actual seed remains viable for considerable periods. This is a necessary requirement for species often found in riparian rainforests and species near salt water such as mangroves. </w:t>
      </w:r>
    </w:p>
    <w:p w14:paraId="2B22F8E3" w14:textId="77777777" w:rsidR="00705A60" w:rsidRDefault="00705A60" w:rsidP="00025E79">
      <w:pPr>
        <w:pStyle w:val="NormalWeb"/>
        <w:ind w:left="720"/>
        <w:jc w:val="both"/>
        <w:rPr>
          <w:rFonts w:ascii="TT108t00" w:hAnsi="TT108t00"/>
          <w:sz w:val="26"/>
          <w:szCs w:val="26"/>
        </w:rPr>
      </w:pPr>
      <w:r>
        <w:rPr>
          <w:rFonts w:ascii="Times" w:hAnsi="Times"/>
          <w:b/>
          <w:bCs/>
          <w:sz w:val="26"/>
          <w:szCs w:val="26"/>
        </w:rPr>
        <w:t>Gravity dispersa</w:t>
      </w:r>
      <w:r>
        <w:rPr>
          <w:rFonts w:ascii="Times" w:hAnsi="Times"/>
          <w:sz w:val="26"/>
          <w:szCs w:val="26"/>
        </w:rPr>
        <w:t xml:space="preserve">l: While rolling down slopes may seem </w:t>
      </w:r>
      <w:proofErr w:type="gramStart"/>
      <w:r>
        <w:rPr>
          <w:rFonts w:ascii="Times" w:hAnsi="Times"/>
          <w:sz w:val="26"/>
          <w:szCs w:val="26"/>
        </w:rPr>
        <w:t>trivial,</w:t>
      </w:r>
      <w:proofErr w:type="gramEnd"/>
      <w:r>
        <w:rPr>
          <w:rFonts w:ascii="Times" w:hAnsi="Times"/>
          <w:sz w:val="26"/>
          <w:szCs w:val="26"/>
        </w:rPr>
        <w:t xml:space="preserve"> it is possibly the only means of dispersal for some species with large seeds. Generally, only a select few animals with a large gape can disperse large seeded species which highlights the importance of the cassowary as a dispersal agent (and as a keystone species) in Wet Tropics rainforests. </w:t>
      </w:r>
    </w:p>
    <w:p w14:paraId="494D542C" w14:textId="77777777" w:rsidR="00705A60" w:rsidRDefault="00705A60" w:rsidP="00025E79">
      <w:pPr>
        <w:pStyle w:val="NormalWeb"/>
        <w:jc w:val="both"/>
      </w:pPr>
      <w:r>
        <w:rPr>
          <w:rFonts w:ascii="Times" w:hAnsi="Times"/>
          <w:sz w:val="26"/>
          <w:szCs w:val="26"/>
        </w:rPr>
        <w:t xml:space="preserve">Seed dispersal must take place quickly. Seeds of many species of the primary forest have no dormancy period and lose viability quickly, remaining fertile for only a few weeks. Even seeds of the wider ranging secondary forests remain viable for only a few months and seeds which are enclosed by a fleshy fruit generally cannot tolerate prolonged desiccation. </w:t>
      </w:r>
    </w:p>
    <w:p w14:paraId="36A2FC31" w14:textId="77777777" w:rsidR="00705A60" w:rsidRDefault="00705A60" w:rsidP="00025E79">
      <w:pPr>
        <w:pStyle w:val="NormalWeb"/>
        <w:jc w:val="both"/>
      </w:pPr>
      <w:r>
        <w:rPr>
          <w:rFonts w:ascii="Times" w:hAnsi="Times"/>
          <w:b/>
          <w:bCs/>
          <w:sz w:val="28"/>
          <w:szCs w:val="28"/>
        </w:rPr>
        <w:t xml:space="preserve">3.2 Means of Dispersal of Animals </w:t>
      </w:r>
    </w:p>
    <w:p w14:paraId="25B1C655" w14:textId="77777777" w:rsidR="00705A60" w:rsidRDefault="00705A60" w:rsidP="00025E79">
      <w:pPr>
        <w:pStyle w:val="NormalWeb"/>
        <w:jc w:val="both"/>
      </w:pPr>
      <w:r>
        <w:rPr>
          <w:rFonts w:ascii="Times" w:hAnsi="Times"/>
          <w:sz w:val="26"/>
          <w:szCs w:val="26"/>
        </w:rPr>
        <w:t xml:space="preserve">All animals do not spread across the sea or other barriers with the same speed, some spread faster and others slowly and some do not cross the barriers at all. Therefore, distribution also depends on the animal’s body size, psychology, reproductive rate, locomotory organs, physiological </w:t>
      </w:r>
      <w:proofErr w:type="gramStart"/>
      <w:r>
        <w:rPr>
          <w:rFonts w:ascii="Times" w:hAnsi="Times"/>
          <w:sz w:val="26"/>
          <w:szCs w:val="26"/>
        </w:rPr>
        <w:t>endurance</w:t>
      </w:r>
      <w:proofErr w:type="gramEnd"/>
      <w:r>
        <w:rPr>
          <w:rFonts w:ascii="Times" w:hAnsi="Times"/>
          <w:sz w:val="26"/>
          <w:szCs w:val="26"/>
        </w:rPr>
        <w:t xml:space="preserve"> and some means to carry them to long distances across barriers. Some means of dispersal are discussed below. </w:t>
      </w:r>
    </w:p>
    <w:p w14:paraId="30127F40" w14:textId="77777777" w:rsidR="00705A60" w:rsidRDefault="00705A60" w:rsidP="00025E79">
      <w:pPr>
        <w:pStyle w:val="NormalWeb"/>
        <w:jc w:val="both"/>
      </w:pPr>
      <w:r>
        <w:rPr>
          <w:rFonts w:ascii="Times" w:hAnsi="Times"/>
          <w:b/>
          <w:bCs/>
          <w:sz w:val="26"/>
          <w:szCs w:val="26"/>
        </w:rPr>
        <w:t xml:space="preserve">1. Land bridges: </w:t>
      </w:r>
      <w:r>
        <w:rPr>
          <w:rFonts w:ascii="Times" w:hAnsi="Times"/>
          <w:sz w:val="26"/>
          <w:szCs w:val="26"/>
        </w:rPr>
        <w:t xml:space="preserve">They are land connections between two large land masses which are separated by sea that may have existed in the past and facilitated movement of animals across them. The theory of land bridges was formulated to explain away discontinuous distribution of animals in continents that are </w:t>
      </w:r>
      <w:r>
        <w:rPr>
          <w:rFonts w:ascii="Times" w:hAnsi="Times"/>
          <w:sz w:val="26"/>
          <w:szCs w:val="26"/>
        </w:rPr>
        <w:lastRenderedPageBreak/>
        <w:t xml:space="preserve">presently separated by thousands of </w:t>
      </w:r>
      <w:proofErr w:type="spellStart"/>
      <w:r>
        <w:rPr>
          <w:rFonts w:ascii="Times" w:hAnsi="Times"/>
          <w:sz w:val="26"/>
          <w:szCs w:val="26"/>
        </w:rPr>
        <w:t>kilometres</w:t>
      </w:r>
      <w:proofErr w:type="spellEnd"/>
      <w:r>
        <w:rPr>
          <w:rFonts w:ascii="Times" w:hAnsi="Times"/>
          <w:sz w:val="26"/>
          <w:szCs w:val="26"/>
        </w:rPr>
        <w:t xml:space="preserve"> of oceans, </w:t>
      </w:r>
      <w:proofErr w:type="gramStart"/>
      <w:r>
        <w:rPr>
          <w:rFonts w:ascii="Times" w:hAnsi="Times"/>
          <w:sz w:val="26"/>
          <w:szCs w:val="26"/>
        </w:rPr>
        <w:t>For</w:t>
      </w:r>
      <w:proofErr w:type="gramEnd"/>
      <w:r>
        <w:rPr>
          <w:rFonts w:ascii="Times" w:hAnsi="Times"/>
          <w:sz w:val="26"/>
          <w:szCs w:val="26"/>
        </w:rPr>
        <w:t xml:space="preserve"> instance, ostriches and lungfishes occur in South America, Africa and Australia and few species of marsupials are found in South America apart from their home in Australia and alligators exist in America and China. They are of two types, namely, Corridor bridges and Filter bridges. </w:t>
      </w:r>
    </w:p>
    <w:p w14:paraId="50A881F5" w14:textId="77777777" w:rsidR="00705A60" w:rsidRDefault="00705A60" w:rsidP="00025E79">
      <w:pPr>
        <w:pStyle w:val="NormalWeb"/>
        <w:jc w:val="both"/>
      </w:pPr>
      <w:r>
        <w:rPr>
          <w:rFonts w:ascii="Times" w:hAnsi="Times"/>
          <w:b/>
          <w:bCs/>
          <w:i/>
          <w:iCs/>
          <w:sz w:val="26"/>
          <w:szCs w:val="26"/>
        </w:rPr>
        <w:t xml:space="preserve">a) </w:t>
      </w:r>
      <w:r>
        <w:rPr>
          <w:rFonts w:ascii="Times" w:hAnsi="Times"/>
          <w:b/>
          <w:bCs/>
          <w:sz w:val="26"/>
          <w:szCs w:val="26"/>
        </w:rPr>
        <w:t>Corridor bridges</w:t>
      </w:r>
      <w:r>
        <w:rPr>
          <w:rFonts w:ascii="Times" w:hAnsi="Times"/>
          <w:b/>
          <w:bCs/>
          <w:i/>
          <w:iCs/>
          <w:sz w:val="26"/>
          <w:szCs w:val="26"/>
        </w:rPr>
        <w:t xml:space="preserve">: </w:t>
      </w:r>
      <w:r>
        <w:rPr>
          <w:rFonts w:ascii="Times" w:hAnsi="Times"/>
          <w:sz w:val="26"/>
          <w:szCs w:val="26"/>
        </w:rPr>
        <w:t xml:space="preserve">They are land connections of continent size stretching across oceans and connecting two continents. When a single continental mass called Gondwanaland existed in Mesozoic, all southern continents, namely, South America, Africa, </w:t>
      </w:r>
      <w:proofErr w:type="gramStart"/>
      <w:r>
        <w:rPr>
          <w:rFonts w:ascii="Times" w:hAnsi="Times"/>
          <w:sz w:val="26"/>
          <w:szCs w:val="26"/>
        </w:rPr>
        <w:t>Australia</w:t>
      </w:r>
      <w:proofErr w:type="gramEnd"/>
      <w:r>
        <w:rPr>
          <w:rFonts w:ascii="Times" w:hAnsi="Times"/>
          <w:sz w:val="26"/>
          <w:szCs w:val="26"/>
        </w:rPr>
        <w:t xml:space="preserve"> and Antarctica were connected by huge corridors across which animals could freely migrate. The continuity of southern land masses can account for the distribution of marsupials, lungfishes, flightless birds, side-neck </w:t>
      </w:r>
      <w:proofErr w:type="gramStart"/>
      <w:r>
        <w:rPr>
          <w:rFonts w:ascii="Times" w:hAnsi="Times"/>
          <w:sz w:val="26"/>
          <w:szCs w:val="26"/>
        </w:rPr>
        <w:t>turtles</w:t>
      </w:r>
      <w:proofErr w:type="gramEnd"/>
      <w:r>
        <w:rPr>
          <w:rFonts w:ascii="Times" w:hAnsi="Times"/>
          <w:sz w:val="26"/>
          <w:szCs w:val="26"/>
        </w:rPr>
        <w:t xml:space="preserve"> and crocodiles if we presume that the bridges existed after the origin of these groups and that Antarctica was a habitable continent at that time. </w:t>
      </w:r>
    </w:p>
    <w:p w14:paraId="4AE9A0E2" w14:textId="5CCA3B53" w:rsidR="00705A60" w:rsidRDefault="00705A60" w:rsidP="00025E79">
      <w:pPr>
        <w:pStyle w:val="NormalWeb"/>
        <w:jc w:val="both"/>
      </w:pPr>
      <w:r>
        <w:rPr>
          <w:rFonts w:ascii="Times" w:hAnsi="Times"/>
          <w:b/>
          <w:bCs/>
          <w:sz w:val="26"/>
          <w:szCs w:val="26"/>
        </w:rPr>
        <w:t>South Atlantic Corridor</w:t>
      </w:r>
      <w:r>
        <w:rPr>
          <w:rFonts w:ascii="Times" w:hAnsi="Times"/>
          <w:i/>
          <w:iCs/>
          <w:sz w:val="26"/>
          <w:szCs w:val="26"/>
        </w:rPr>
        <w:t xml:space="preserve">: </w:t>
      </w:r>
      <w:r>
        <w:rPr>
          <w:rFonts w:ascii="Times" w:hAnsi="Times"/>
          <w:sz w:val="26"/>
          <w:szCs w:val="26"/>
        </w:rPr>
        <w:t xml:space="preserve">This bridge is supposed to have connected South America with Africa </w:t>
      </w:r>
      <w:proofErr w:type="gramStart"/>
      <w:r>
        <w:rPr>
          <w:rFonts w:ascii="Times" w:hAnsi="Times"/>
          <w:sz w:val="26"/>
          <w:szCs w:val="26"/>
        </w:rPr>
        <w:t>and also</w:t>
      </w:r>
      <w:proofErr w:type="gramEnd"/>
      <w:r>
        <w:rPr>
          <w:rFonts w:ascii="Times" w:hAnsi="Times"/>
          <w:sz w:val="26"/>
          <w:szCs w:val="26"/>
        </w:rPr>
        <w:t xml:space="preserve"> included islands of St. Helena, Tristan da Cunha and Ascension and facilitated spread of lungfish, characin fish, </w:t>
      </w:r>
      <w:proofErr w:type="spellStart"/>
      <w:r>
        <w:rPr>
          <w:rFonts w:ascii="Times" w:hAnsi="Times"/>
          <w:sz w:val="26"/>
          <w:szCs w:val="26"/>
        </w:rPr>
        <w:t>pipid</w:t>
      </w:r>
      <w:proofErr w:type="spellEnd"/>
      <w:r>
        <w:rPr>
          <w:rFonts w:ascii="Times" w:hAnsi="Times"/>
          <w:sz w:val="26"/>
          <w:szCs w:val="26"/>
        </w:rPr>
        <w:t xml:space="preserve"> toads, ostriches, porcupines and monkeys which are common in both the continents today. </w:t>
      </w:r>
    </w:p>
    <w:p w14:paraId="7FCDD098" w14:textId="77777777" w:rsidR="00705A60" w:rsidRDefault="00705A60" w:rsidP="00025E79">
      <w:pPr>
        <w:pStyle w:val="NormalWeb"/>
        <w:jc w:val="both"/>
      </w:pPr>
      <w:r>
        <w:rPr>
          <w:rFonts w:ascii="Times" w:hAnsi="Times"/>
          <w:b/>
          <w:bCs/>
          <w:sz w:val="26"/>
          <w:szCs w:val="26"/>
        </w:rPr>
        <w:t>Lemuria Corridor</w:t>
      </w:r>
      <w:r>
        <w:rPr>
          <w:rFonts w:ascii="Times" w:hAnsi="Times"/>
          <w:i/>
          <w:iCs/>
          <w:sz w:val="26"/>
          <w:szCs w:val="26"/>
        </w:rPr>
        <w:t xml:space="preserve">: </w:t>
      </w:r>
      <w:r>
        <w:rPr>
          <w:rFonts w:ascii="Times" w:hAnsi="Times"/>
          <w:sz w:val="26"/>
          <w:szCs w:val="26"/>
        </w:rPr>
        <w:t xml:space="preserve">The continent of Lemuria is believed to have existed till early </w:t>
      </w:r>
      <w:proofErr w:type="spellStart"/>
      <w:r>
        <w:rPr>
          <w:rFonts w:ascii="Times" w:hAnsi="Times"/>
          <w:sz w:val="26"/>
          <w:szCs w:val="26"/>
        </w:rPr>
        <w:t>Coenozoic</w:t>
      </w:r>
      <w:proofErr w:type="spellEnd"/>
      <w:r>
        <w:rPr>
          <w:rFonts w:ascii="Times" w:hAnsi="Times"/>
          <w:sz w:val="26"/>
          <w:szCs w:val="26"/>
        </w:rPr>
        <w:t xml:space="preserve"> and connected Africa, </w:t>
      </w:r>
      <w:proofErr w:type="gramStart"/>
      <w:r>
        <w:rPr>
          <w:rFonts w:ascii="Times" w:hAnsi="Times"/>
          <w:sz w:val="26"/>
          <w:szCs w:val="26"/>
        </w:rPr>
        <w:t>Madagascar</w:t>
      </w:r>
      <w:proofErr w:type="gramEnd"/>
      <w:r>
        <w:rPr>
          <w:rFonts w:ascii="Times" w:hAnsi="Times"/>
          <w:sz w:val="26"/>
          <w:szCs w:val="26"/>
        </w:rPr>
        <w:t xml:space="preserve"> and India across which lemurs and their relative lorises spread. </w:t>
      </w:r>
    </w:p>
    <w:p w14:paraId="15C856E6" w14:textId="77777777" w:rsidR="00705A60" w:rsidRDefault="00705A60" w:rsidP="00025E79">
      <w:pPr>
        <w:pStyle w:val="NormalWeb"/>
        <w:jc w:val="both"/>
      </w:pPr>
      <w:r>
        <w:rPr>
          <w:rFonts w:ascii="Times" w:hAnsi="Times"/>
          <w:b/>
          <w:bCs/>
          <w:sz w:val="26"/>
          <w:szCs w:val="26"/>
        </w:rPr>
        <w:t>Antarctica Corridor</w:t>
      </w:r>
      <w:r>
        <w:rPr>
          <w:rFonts w:ascii="Times" w:hAnsi="Times"/>
          <w:sz w:val="26"/>
          <w:szCs w:val="26"/>
        </w:rPr>
        <w:t xml:space="preserve">: This would have been the largest land bridge that connected South America with Australia through Antarctica during Mesozoic and its position was more northerly and habitable. </w:t>
      </w:r>
    </w:p>
    <w:p w14:paraId="41BA7CD0" w14:textId="77777777" w:rsidR="00705A60" w:rsidRDefault="00705A60" w:rsidP="00025E79">
      <w:pPr>
        <w:pStyle w:val="NormalWeb"/>
        <w:jc w:val="both"/>
      </w:pPr>
      <w:r>
        <w:rPr>
          <w:rFonts w:ascii="Times" w:hAnsi="Times"/>
          <w:b/>
          <w:bCs/>
          <w:sz w:val="26"/>
          <w:szCs w:val="26"/>
        </w:rPr>
        <w:t>Panama Corridor</w:t>
      </w:r>
      <w:r>
        <w:rPr>
          <w:rFonts w:ascii="Times" w:hAnsi="Times"/>
          <w:sz w:val="26"/>
          <w:szCs w:val="26"/>
        </w:rPr>
        <w:t xml:space="preserve">: During end Cretaceous and early </w:t>
      </w:r>
      <w:proofErr w:type="spellStart"/>
      <w:r>
        <w:rPr>
          <w:rFonts w:ascii="Times" w:hAnsi="Times"/>
          <w:sz w:val="26"/>
          <w:szCs w:val="26"/>
        </w:rPr>
        <w:t>Palaeocene</w:t>
      </w:r>
      <w:proofErr w:type="spellEnd"/>
      <w:r>
        <w:rPr>
          <w:rFonts w:ascii="Times" w:hAnsi="Times"/>
          <w:sz w:val="26"/>
          <w:szCs w:val="26"/>
        </w:rPr>
        <w:t xml:space="preserve"> North America and South America were connected by a narrow corridor, through which migrated to the south marsupials and early placentals such as </w:t>
      </w:r>
      <w:proofErr w:type="spellStart"/>
      <w:r>
        <w:rPr>
          <w:rFonts w:ascii="Times" w:hAnsi="Times"/>
          <w:sz w:val="26"/>
          <w:szCs w:val="26"/>
        </w:rPr>
        <w:t>Condylartha</w:t>
      </w:r>
      <w:proofErr w:type="spellEnd"/>
      <w:r>
        <w:rPr>
          <w:rFonts w:ascii="Times" w:hAnsi="Times"/>
          <w:sz w:val="26"/>
          <w:szCs w:val="26"/>
        </w:rPr>
        <w:t xml:space="preserve"> which were ancestors of modern </w:t>
      </w:r>
      <w:proofErr w:type="spellStart"/>
      <w:r>
        <w:rPr>
          <w:rFonts w:ascii="Times" w:hAnsi="Times"/>
          <w:sz w:val="26"/>
          <w:szCs w:val="26"/>
        </w:rPr>
        <w:t>ungulates.After</w:t>
      </w:r>
      <w:proofErr w:type="spellEnd"/>
      <w:r>
        <w:rPr>
          <w:rFonts w:ascii="Times" w:hAnsi="Times"/>
          <w:sz w:val="26"/>
          <w:szCs w:val="26"/>
        </w:rPr>
        <w:t xml:space="preserve"> </w:t>
      </w:r>
      <w:proofErr w:type="spellStart"/>
      <w:r>
        <w:rPr>
          <w:rFonts w:ascii="Times" w:hAnsi="Times"/>
          <w:sz w:val="26"/>
          <w:szCs w:val="26"/>
        </w:rPr>
        <w:t>Palaeocene</w:t>
      </w:r>
      <w:proofErr w:type="spellEnd"/>
      <w:r>
        <w:rPr>
          <w:rFonts w:ascii="Times" w:hAnsi="Times"/>
          <w:sz w:val="26"/>
          <w:szCs w:val="26"/>
        </w:rPr>
        <w:t xml:space="preserve"> this corridor submerged, disconnecting the two continents and isolating the South American fauna which then got a chance to </w:t>
      </w:r>
      <w:proofErr w:type="spellStart"/>
      <w:r>
        <w:rPr>
          <w:rFonts w:ascii="Times" w:hAnsi="Times"/>
          <w:sz w:val="26"/>
          <w:szCs w:val="26"/>
        </w:rPr>
        <w:t>diversify.The</w:t>
      </w:r>
      <w:proofErr w:type="spellEnd"/>
      <w:r>
        <w:rPr>
          <w:rFonts w:ascii="Times" w:hAnsi="Times"/>
          <w:sz w:val="26"/>
          <w:szCs w:val="26"/>
        </w:rPr>
        <w:t xml:space="preserve"> two continents again joined together sometime in Pliocene facilitating advent of New World Monkeys, rodents and placental carnivores. </w:t>
      </w:r>
    </w:p>
    <w:p w14:paraId="4E511F4A" w14:textId="4605B657" w:rsidR="00705A60" w:rsidRDefault="00705A60" w:rsidP="00025E79">
      <w:pPr>
        <w:pStyle w:val="NormalWeb"/>
        <w:jc w:val="both"/>
      </w:pPr>
      <w:r>
        <w:rPr>
          <w:rFonts w:ascii="Times" w:hAnsi="Times"/>
          <w:b/>
          <w:bCs/>
          <w:i/>
          <w:iCs/>
          <w:sz w:val="26"/>
          <w:szCs w:val="26"/>
        </w:rPr>
        <w:t>A</w:t>
      </w:r>
      <w:r>
        <w:rPr>
          <w:rFonts w:ascii="Times" w:hAnsi="Times"/>
          <w:b/>
          <w:bCs/>
          <w:sz w:val="26"/>
          <w:szCs w:val="26"/>
        </w:rPr>
        <w:t>rctic Corridor</w:t>
      </w:r>
      <w:r>
        <w:rPr>
          <w:rFonts w:ascii="Times" w:hAnsi="Times"/>
          <w:i/>
          <w:iCs/>
          <w:sz w:val="26"/>
          <w:szCs w:val="26"/>
        </w:rPr>
        <w:t xml:space="preserve">. </w:t>
      </w:r>
      <w:r>
        <w:rPr>
          <w:rFonts w:ascii="Times" w:hAnsi="Times"/>
          <w:sz w:val="26"/>
          <w:szCs w:val="26"/>
        </w:rPr>
        <w:t xml:space="preserve">During Mesozoic Nearctic and </w:t>
      </w:r>
      <w:proofErr w:type="spellStart"/>
      <w:r>
        <w:rPr>
          <w:rFonts w:ascii="Times" w:hAnsi="Times"/>
          <w:sz w:val="26"/>
          <w:szCs w:val="26"/>
        </w:rPr>
        <w:t>Palaearctic</w:t>
      </w:r>
      <w:proofErr w:type="spellEnd"/>
      <w:r>
        <w:rPr>
          <w:rFonts w:ascii="Times" w:hAnsi="Times"/>
          <w:sz w:val="26"/>
          <w:szCs w:val="26"/>
        </w:rPr>
        <w:t xml:space="preserve"> Regions were connected by a broad corridor that later narrowed but continued until late Eocene, allowing free exchange of marsupials and insectivores </w:t>
      </w:r>
      <w:proofErr w:type="gramStart"/>
      <w:r>
        <w:rPr>
          <w:rFonts w:ascii="Times" w:hAnsi="Times"/>
          <w:sz w:val="26"/>
          <w:szCs w:val="26"/>
        </w:rPr>
        <w:t>and also</w:t>
      </w:r>
      <w:proofErr w:type="gramEnd"/>
      <w:r>
        <w:rPr>
          <w:rFonts w:ascii="Times" w:hAnsi="Times"/>
          <w:sz w:val="26"/>
          <w:szCs w:val="26"/>
        </w:rPr>
        <w:t xml:space="preserve"> freshwater fishes and amphibian. </w:t>
      </w:r>
    </w:p>
    <w:p w14:paraId="192A3E4A" w14:textId="77777777" w:rsidR="00705A60" w:rsidRDefault="00705A60" w:rsidP="00025E79">
      <w:pPr>
        <w:pStyle w:val="NormalWeb"/>
        <w:jc w:val="both"/>
      </w:pPr>
      <w:r>
        <w:rPr>
          <w:rFonts w:ascii="Times" w:hAnsi="Times"/>
          <w:sz w:val="26"/>
          <w:szCs w:val="26"/>
        </w:rPr>
        <w:t xml:space="preserve">Land bridge theory does not explain with certainty the distribution of late Mesozoic and </w:t>
      </w:r>
      <w:proofErr w:type="spellStart"/>
      <w:r>
        <w:rPr>
          <w:rFonts w:ascii="Times" w:hAnsi="Times"/>
          <w:sz w:val="26"/>
          <w:szCs w:val="26"/>
        </w:rPr>
        <w:t>Coenozoic</w:t>
      </w:r>
      <w:proofErr w:type="spellEnd"/>
      <w:r>
        <w:rPr>
          <w:rFonts w:ascii="Times" w:hAnsi="Times"/>
          <w:sz w:val="26"/>
          <w:szCs w:val="26"/>
        </w:rPr>
        <w:t xml:space="preserve"> animals and can perhaps be used to explain invertebrates, fish, amphibians and primitive reptiles as these animals existed when the super continents, Laurasia and Gondwanaland </w:t>
      </w:r>
      <w:proofErr w:type="gramStart"/>
      <w:r>
        <w:rPr>
          <w:rFonts w:ascii="Times" w:hAnsi="Times"/>
          <w:sz w:val="26"/>
          <w:szCs w:val="26"/>
        </w:rPr>
        <w:t>existed</w:t>
      </w:r>
      <w:proofErr w:type="gramEnd"/>
      <w:r>
        <w:rPr>
          <w:rFonts w:ascii="Times" w:hAnsi="Times"/>
          <w:sz w:val="26"/>
          <w:szCs w:val="26"/>
        </w:rPr>
        <w:t xml:space="preserve"> and animals were uniformly distributed over all continents. </w:t>
      </w:r>
    </w:p>
    <w:p w14:paraId="04A45FA6" w14:textId="77777777" w:rsidR="00705A60" w:rsidRDefault="00705A60" w:rsidP="00025E79">
      <w:pPr>
        <w:pStyle w:val="NormalWeb"/>
        <w:jc w:val="both"/>
      </w:pPr>
      <w:r>
        <w:rPr>
          <w:rFonts w:ascii="Times" w:hAnsi="Times"/>
          <w:b/>
          <w:bCs/>
          <w:i/>
          <w:iCs/>
          <w:sz w:val="26"/>
          <w:szCs w:val="26"/>
        </w:rPr>
        <w:t xml:space="preserve">b. </w:t>
      </w:r>
      <w:r>
        <w:rPr>
          <w:rFonts w:ascii="Times" w:hAnsi="Times"/>
          <w:b/>
          <w:bCs/>
          <w:sz w:val="26"/>
          <w:szCs w:val="26"/>
        </w:rPr>
        <w:t>Filter bridges</w:t>
      </w:r>
      <w:r>
        <w:rPr>
          <w:rFonts w:ascii="Times" w:hAnsi="Times"/>
          <w:b/>
          <w:bCs/>
          <w:i/>
          <w:iCs/>
          <w:sz w:val="26"/>
          <w:szCs w:val="26"/>
        </w:rPr>
        <w:t xml:space="preserve">: </w:t>
      </w:r>
      <w:r>
        <w:rPr>
          <w:rFonts w:ascii="Times" w:hAnsi="Times"/>
          <w:sz w:val="26"/>
          <w:szCs w:val="26"/>
        </w:rPr>
        <w:t xml:space="preserve">Filter bridges are series of islands between two land masses that allow some animals to spread across but stop others. The animals could spread by “island hopping”, crossing small stretches of sea by swimming, flying, rafting or through wind. Such a filter bridge now exists between the Oriental and Australian </w:t>
      </w:r>
    </w:p>
    <w:p w14:paraId="287A8D16" w14:textId="77777777" w:rsidR="00705A60" w:rsidRDefault="00705A60" w:rsidP="00025E79">
      <w:pPr>
        <w:pStyle w:val="NormalWeb"/>
        <w:jc w:val="both"/>
      </w:pPr>
      <w:r>
        <w:rPr>
          <w:rFonts w:ascii="Times" w:hAnsi="Times"/>
          <w:sz w:val="26"/>
          <w:szCs w:val="26"/>
        </w:rPr>
        <w:t xml:space="preserve">Regions through </w:t>
      </w:r>
      <w:proofErr w:type="spellStart"/>
      <w:r>
        <w:rPr>
          <w:rFonts w:ascii="Times" w:hAnsi="Times"/>
          <w:sz w:val="26"/>
          <w:szCs w:val="26"/>
        </w:rPr>
        <w:t>Wallacea</w:t>
      </w:r>
      <w:proofErr w:type="spellEnd"/>
      <w:r>
        <w:rPr>
          <w:rFonts w:ascii="Times" w:hAnsi="Times"/>
          <w:sz w:val="26"/>
          <w:szCs w:val="26"/>
        </w:rPr>
        <w:t xml:space="preserve">. The two regions are separated by a chain of islands called Malaya Archipelago and it is difficult to determine which island belongs to which region. Two lines, namely, Wallace’s line and Weber’s line were suggested as </w:t>
      </w:r>
      <w:proofErr w:type="gramStart"/>
      <w:r>
        <w:rPr>
          <w:rFonts w:ascii="Times" w:hAnsi="Times"/>
          <w:sz w:val="26"/>
          <w:szCs w:val="26"/>
        </w:rPr>
        <w:t>boundaries</w:t>
      </w:r>
      <w:proofErr w:type="gramEnd"/>
      <w:r>
        <w:rPr>
          <w:rFonts w:ascii="Times" w:hAnsi="Times"/>
          <w:sz w:val="26"/>
          <w:szCs w:val="26"/>
        </w:rPr>
        <w:t xml:space="preserve"> and they enclose an area called </w:t>
      </w:r>
      <w:proofErr w:type="spellStart"/>
      <w:r>
        <w:rPr>
          <w:rFonts w:ascii="Times" w:hAnsi="Times"/>
          <w:sz w:val="26"/>
          <w:szCs w:val="26"/>
        </w:rPr>
        <w:t>Wallacea</w:t>
      </w:r>
      <w:proofErr w:type="spellEnd"/>
      <w:r>
        <w:rPr>
          <w:rFonts w:ascii="Times" w:hAnsi="Times"/>
          <w:sz w:val="26"/>
          <w:szCs w:val="26"/>
        </w:rPr>
        <w:t xml:space="preserve"> that contains large number of islands that serves as Filter Bridge between the Oriental and Australian regions. </w:t>
      </w:r>
    </w:p>
    <w:p w14:paraId="00833B2B" w14:textId="77777777" w:rsidR="00705A60" w:rsidRDefault="00705A60" w:rsidP="00025E79">
      <w:pPr>
        <w:pStyle w:val="NormalWeb"/>
        <w:jc w:val="both"/>
      </w:pPr>
      <w:r>
        <w:rPr>
          <w:rFonts w:ascii="Times" w:hAnsi="Times"/>
          <w:sz w:val="26"/>
          <w:szCs w:val="26"/>
        </w:rPr>
        <w:lastRenderedPageBreak/>
        <w:t xml:space="preserve">Bering Strait contains a chain of islands that served as Filter Bridge during Oligocene and Miocene and then after Pleistocene between eastern Asia and Alaskan side of North America. </w:t>
      </w:r>
    </w:p>
    <w:p w14:paraId="4581A09C" w14:textId="77777777" w:rsidR="00705A60" w:rsidRDefault="00705A60" w:rsidP="00025E79">
      <w:pPr>
        <w:pStyle w:val="NormalWeb"/>
        <w:jc w:val="both"/>
      </w:pPr>
      <w:r>
        <w:rPr>
          <w:rFonts w:ascii="Times" w:hAnsi="Times"/>
          <w:sz w:val="26"/>
          <w:szCs w:val="26"/>
        </w:rPr>
        <w:t xml:space="preserve">During late Cretaceous Africa got disconnected from Eurasia, was surrounding by sea on all sides and perhaps had a filter bridge in the north which lasted until late Oligocene. Arboreal primates such as lemurs and other prosimians and insectivores arrived in Africa from the </w:t>
      </w:r>
      <w:proofErr w:type="spellStart"/>
      <w:r>
        <w:rPr>
          <w:rFonts w:ascii="Times" w:hAnsi="Times"/>
          <w:sz w:val="26"/>
          <w:szCs w:val="26"/>
        </w:rPr>
        <w:t>Palaearctic</w:t>
      </w:r>
      <w:proofErr w:type="spellEnd"/>
      <w:r>
        <w:rPr>
          <w:rFonts w:ascii="Times" w:hAnsi="Times"/>
          <w:sz w:val="26"/>
          <w:szCs w:val="26"/>
        </w:rPr>
        <w:t xml:space="preserve"> through this route and later evolved into old world monkeys and apes. </w:t>
      </w:r>
    </w:p>
    <w:p w14:paraId="18FB5F29" w14:textId="77777777" w:rsidR="00705A60" w:rsidRDefault="00705A60" w:rsidP="00025E79">
      <w:pPr>
        <w:pStyle w:val="NormalWeb"/>
        <w:jc w:val="both"/>
      </w:pPr>
      <w:r>
        <w:rPr>
          <w:rFonts w:ascii="Times" w:hAnsi="Times"/>
          <w:b/>
          <w:bCs/>
          <w:sz w:val="26"/>
          <w:szCs w:val="26"/>
        </w:rPr>
        <w:t xml:space="preserve">Sweepstakes: </w:t>
      </w:r>
      <w:r>
        <w:rPr>
          <w:rFonts w:ascii="Times" w:hAnsi="Times"/>
          <w:sz w:val="26"/>
          <w:szCs w:val="26"/>
        </w:rPr>
        <w:t xml:space="preserve">Rafts, driftwood, </w:t>
      </w:r>
      <w:proofErr w:type="gramStart"/>
      <w:r>
        <w:rPr>
          <w:rFonts w:ascii="Times" w:hAnsi="Times"/>
          <w:sz w:val="26"/>
          <w:szCs w:val="26"/>
        </w:rPr>
        <w:t>icebergs</w:t>
      </w:r>
      <w:proofErr w:type="gramEnd"/>
      <w:r>
        <w:rPr>
          <w:rFonts w:ascii="Times" w:hAnsi="Times"/>
          <w:sz w:val="26"/>
          <w:szCs w:val="26"/>
        </w:rPr>
        <w:t xml:space="preserve"> and other floating objects in the sea can carry small animals, their eggs and other stages to long distances. But this is a one-way transport, uncertain and enormously dangerous. Natural rafts are made when trees are uprooted by storms, </w:t>
      </w:r>
      <w:proofErr w:type="gramStart"/>
      <w:r>
        <w:rPr>
          <w:rFonts w:ascii="Times" w:hAnsi="Times"/>
          <w:sz w:val="26"/>
          <w:szCs w:val="26"/>
        </w:rPr>
        <w:t>cyclones</w:t>
      </w:r>
      <w:proofErr w:type="gramEnd"/>
      <w:r>
        <w:rPr>
          <w:rFonts w:ascii="Times" w:hAnsi="Times"/>
          <w:sz w:val="26"/>
          <w:szCs w:val="26"/>
        </w:rPr>
        <w:t xml:space="preserve"> or hurricanes to make small floating islands on which insects, snails, reptiles of all kinds, rats, insectivores and other small animals can make a journey to islands thousands of miles away. Rats are known to be accomplished rafters and hence can boast of worldwide distribution. </w:t>
      </w:r>
    </w:p>
    <w:p w14:paraId="7E7E68B4" w14:textId="77777777" w:rsidR="00705A60" w:rsidRDefault="00705A60" w:rsidP="00025E79">
      <w:pPr>
        <w:pStyle w:val="NormalWeb"/>
        <w:jc w:val="both"/>
      </w:pPr>
      <w:r>
        <w:rPr>
          <w:rFonts w:ascii="Times" w:hAnsi="Times"/>
          <w:b/>
          <w:bCs/>
          <w:sz w:val="26"/>
          <w:szCs w:val="26"/>
        </w:rPr>
        <w:t xml:space="preserve">Winds and storms: </w:t>
      </w:r>
      <w:r>
        <w:rPr>
          <w:rFonts w:ascii="Times" w:hAnsi="Times"/>
          <w:sz w:val="26"/>
          <w:szCs w:val="26"/>
        </w:rPr>
        <w:t xml:space="preserve">Wind is used by many plants for dispersal of their seeds for which they possess </w:t>
      </w:r>
      <w:proofErr w:type="spellStart"/>
      <w:r>
        <w:rPr>
          <w:rFonts w:ascii="Times" w:hAnsi="Times"/>
          <w:sz w:val="26"/>
          <w:szCs w:val="26"/>
        </w:rPr>
        <w:t>specialised</w:t>
      </w:r>
      <w:proofErr w:type="spellEnd"/>
      <w:r>
        <w:rPr>
          <w:rFonts w:ascii="Times" w:hAnsi="Times"/>
          <w:sz w:val="26"/>
          <w:szCs w:val="26"/>
        </w:rPr>
        <w:t xml:space="preserve"> aerodynamic structures to keep them airborne and drift to long distances. Flying insects can also be carried by air current to long distances across oceans. Insect nets tied to airplanes have collected insects at altitudes of 15,000 to 20,000 above sea level. Birds and bats can make use of </w:t>
      </w:r>
      <w:proofErr w:type="spellStart"/>
      <w:r>
        <w:rPr>
          <w:rFonts w:ascii="Times" w:hAnsi="Times"/>
          <w:sz w:val="26"/>
          <w:szCs w:val="26"/>
        </w:rPr>
        <w:t>favourable</w:t>
      </w:r>
      <w:proofErr w:type="spellEnd"/>
      <w:r>
        <w:rPr>
          <w:rFonts w:ascii="Times" w:hAnsi="Times"/>
          <w:sz w:val="26"/>
          <w:szCs w:val="26"/>
        </w:rPr>
        <w:t xml:space="preserve"> air currents to cross long stretches of sea. </w:t>
      </w:r>
    </w:p>
    <w:p w14:paraId="0240466E" w14:textId="123172AF" w:rsidR="00705A60" w:rsidRDefault="00705A60" w:rsidP="00025E79">
      <w:pPr>
        <w:pStyle w:val="NormalWeb"/>
        <w:jc w:val="both"/>
      </w:pPr>
      <w:r>
        <w:rPr>
          <w:rFonts w:ascii="Times" w:hAnsi="Times"/>
          <w:b/>
          <w:bCs/>
          <w:sz w:val="26"/>
          <w:szCs w:val="26"/>
        </w:rPr>
        <w:t xml:space="preserve">Through birds: </w:t>
      </w:r>
      <w:r>
        <w:rPr>
          <w:rFonts w:ascii="Times" w:hAnsi="Times"/>
          <w:sz w:val="26"/>
          <w:szCs w:val="26"/>
        </w:rPr>
        <w:t xml:space="preserve">Birds being gifted with the power to fly can cross long stretches of sea to travel from one continent to another and to remote islands in the sea. Water birds can carry eggs of snails and seeds of plants on their legs and transport them across the sea. Parasites such as lice and mites can travel on their bodies hidden under the feathers and helminths in the intestine only to be released in remote uninhabited areas elsewhere. </w:t>
      </w:r>
    </w:p>
    <w:p w14:paraId="76DAA8AC" w14:textId="77777777" w:rsidR="00705A60" w:rsidRDefault="00705A60" w:rsidP="00025E79">
      <w:pPr>
        <w:pStyle w:val="NormalWeb"/>
        <w:jc w:val="both"/>
      </w:pPr>
      <w:r>
        <w:rPr>
          <w:rFonts w:ascii="Times" w:hAnsi="Times"/>
          <w:b/>
          <w:bCs/>
          <w:sz w:val="26"/>
          <w:szCs w:val="26"/>
        </w:rPr>
        <w:t xml:space="preserve">Human agency: </w:t>
      </w:r>
      <w:r>
        <w:rPr>
          <w:rFonts w:ascii="Times" w:hAnsi="Times"/>
          <w:sz w:val="26"/>
          <w:szCs w:val="26"/>
        </w:rPr>
        <w:t xml:space="preserve">Rats, cockroaches, </w:t>
      </w:r>
      <w:proofErr w:type="gramStart"/>
      <w:r>
        <w:rPr>
          <w:rFonts w:ascii="Times" w:hAnsi="Times"/>
          <w:sz w:val="26"/>
          <w:szCs w:val="26"/>
        </w:rPr>
        <w:t>houseflies</w:t>
      </w:r>
      <w:proofErr w:type="gramEnd"/>
      <w:r>
        <w:rPr>
          <w:rFonts w:ascii="Times" w:hAnsi="Times"/>
          <w:sz w:val="26"/>
          <w:szCs w:val="26"/>
        </w:rPr>
        <w:t xml:space="preserve"> and grain feeding insects have been constant companions of man in habitation as well as in travel. They are quite common in cargo ships and have spread to all places visited by man. Pets such as dogs, cats, rabbits, sheep and goats have travelled with man to all parts of the world and have sometimes become wild as in Australia where otherwise placental mammals were </w:t>
      </w:r>
      <w:proofErr w:type="gramStart"/>
      <w:r>
        <w:rPr>
          <w:rFonts w:ascii="Times" w:hAnsi="Times"/>
          <w:sz w:val="26"/>
          <w:szCs w:val="26"/>
        </w:rPr>
        <w:t>unknown</w:t>
      </w:r>
      <w:proofErr w:type="gramEnd"/>
      <w:r>
        <w:rPr>
          <w:rFonts w:ascii="Times" w:hAnsi="Times"/>
          <w:sz w:val="26"/>
          <w:szCs w:val="26"/>
        </w:rPr>
        <w:t xml:space="preserve"> </w:t>
      </w:r>
    </w:p>
    <w:p w14:paraId="3D85CFF7" w14:textId="77777777" w:rsidR="00705A60" w:rsidRDefault="00705A60" w:rsidP="00025E79">
      <w:pPr>
        <w:pStyle w:val="NormalWeb"/>
        <w:jc w:val="both"/>
      </w:pPr>
      <w:r>
        <w:rPr>
          <w:rFonts w:ascii="Times" w:hAnsi="Times"/>
          <w:b/>
          <w:bCs/>
          <w:sz w:val="28"/>
          <w:szCs w:val="28"/>
        </w:rPr>
        <w:t xml:space="preserve">Factors Affecting Dispersal of Animals and Plants </w:t>
      </w:r>
    </w:p>
    <w:p w14:paraId="5187FC7D" w14:textId="77777777" w:rsidR="00705A60" w:rsidRDefault="00705A60" w:rsidP="00025E79">
      <w:pPr>
        <w:pStyle w:val="NormalWeb"/>
        <w:jc w:val="both"/>
      </w:pPr>
      <w:r>
        <w:rPr>
          <w:rFonts w:ascii="Times" w:hAnsi="Times"/>
          <w:sz w:val="26"/>
          <w:szCs w:val="26"/>
        </w:rPr>
        <w:t xml:space="preserve">There are four main factors due to which animals and plants are prevented from spreading to every possible area: </w:t>
      </w:r>
    </w:p>
    <w:p w14:paraId="68EE255E" w14:textId="77777777" w:rsidR="00705A60" w:rsidRPr="00025E79" w:rsidRDefault="00705A60" w:rsidP="00025E79">
      <w:pPr>
        <w:pStyle w:val="NormalWeb"/>
        <w:numPr>
          <w:ilvl w:val="0"/>
          <w:numId w:val="4"/>
        </w:numPr>
        <w:jc w:val="both"/>
        <w:rPr>
          <w:rFonts w:ascii="Times" w:hAnsi="Times"/>
          <w:sz w:val="26"/>
          <w:szCs w:val="26"/>
        </w:rPr>
      </w:pPr>
      <w:r w:rsidRPr="00025E79">
        <w:rPr>
          <w:rFonts w:ascii="Times" w:hAnsi="Times"/>
          <w:b/>
          <w:bCs/>
          <w:sz w:val="26"/>
          <w:szCs w:val="26"/>
        </w:rPr>
        <w:t>Climate</w:t>
      </w:r>
      <w:r w:rsidRPr="00025E79">
        <w:rPr>
          <w:rFonts w:ascii="Times" w:hAnsi="Times"/>
          <w:sz w:val="26"/>
          <w:szCs w:val="26"/>
        </w:rPr>
        <w:t xml:space="preserve">: Animals are adapted to a combination of temperature and humidity that is affected by rainfall. Lower temperature prevents majority of reptiles from migrating northwards into the temperate areas. Polar bear, penguins and </w:t>
      </w:r>
      <w:proofErr w:type="gramStart"/>
      <w:r w:rsidRPr="00025E79">
        <w:rPr>
          <w:rFonts w:ascii="Times" w:hAnsi="Times"/>
          <w:sz w:val="26"/>
          <w:szCs w:val="26"/>
        </w:rPr>
        <w:t>a large number of</w:t>
      </w:r>
      <w:proofErr w:type="gramEnd"/>
      <w:r w:rsidRPr="00025E79">
        <w:rPr>
          <w:rFonts w:ascii="Times" w:hAnsi="Times"/>
          <w:sz w:val="26"/>
          <w:szCs w:val="26"/>
        </w:rPr>
        <w:t xml:space="preserve"> mountain inhabiting species are adapted to cold climate and cannot come down to tropics and subtropics. Amphibians need high humidity not only for their survival but also for reproduction and hence cannot venture into areas of low rainfall. Majority of animals cannot cross or survive in deserts due to extremely low moisture and high temperature. That makes deserts effective physical barriers. Fishes, although adapted to live in aquatic environment, are clearly restricted to either marine or freshwater habitats apparently due to osmotic problems. Very few migratory fishes can make use of both environments such as species of salmons and eels that migrate thousands of </w:t>
      </w:r>
      <w:proofErr w:type="spellStart"/>
      <w:r w:rsidRPr="00025E79">
        <w:rPr>
          <w:rFonts w:ascii="Times" w:hAnsi="Times"/>
          <w:sz w:val="26"/>
          <w:szCs w:val="26"/>
        </w:rPr>
        <w:t>kilometres</w:t>
      </w:r>
      <w:proofErr w:type="spellEnd"/>
      <w:r w:rsidRPr="00025E79">
        <w:rPr>
          <w:rFonts w:ascii="Times" w:hAnsi="Times"/>
          <w:sz w:val="26"/>
          <w:szCs w:val="26"/>
        </w:rPr>
        <w:t xml:space="preserve"> for reproduction. Low temperature of mountains prevents certain animals such as parrots from spreading to these areas. </w:t>
      </w:r>
    </w:p>
    <w:p w14:paraId="131C7ED0" w14:textId="77777777" w:rsidR="00705A60" w:rsidRPr="00025E79" w:rsidRDefault="00705A60" w:rsidP="00025E79">
      <w:pPr>
        <w:pStyle w:val="NormalWeb"/>
        <w:numPr>
          <w:ilvl w:val="0"/>
          <w:numId w:val="4"/>
        </w:numPr>
        <w:jc w:val="both"/>
        <w:rPr>
          <w:rFonts w:ascii="Times" w:hAnsi="Times"/>
          <w:sz w:val="26"/>
          <w:szCs w:val="26"/>
        </w:rPr>
      </w:pPr>
      <w:r w:rsidRPr="00025E79">
        <w:rPr>
          <w:rFonts w:ascii="Times" w:hAnsi="Times"/>
          <w:b/>
          <w:bCs/>
          <w:sz w:val="26"/>
          <w:szCs w:val="26"/>
        </w:rPr>
        <w:lastRenderedPageBreak/>
        <w:t>Vegetation</w:t>
      </w:r>
      <w:r w:rsidRPr="00025E79">
        <w:rPr>
          <w:rFonts w:ascii="Times" w:hAnsi="Times"/>
          <w:sz w:val="26"/>
          <w:szCs w:val="26"/>
        </w:rPr>
        <w:t xml:space="preserve">: Like </w:t>
      </w:r>
      <w:proofErr w:type="gramStart"/>
      <w:r w:rsidRPr="00025E79">
        <w:rPr>
          <w:rFonts w:ascii="Times" w:hAnsi="Times"/>
          <w:sz w:val="26"/>
          <w:szCs w:val="26"/>
        </w:rPr>
        <w:t>animals</w:t>
      </w:r>
      <w:proofErr w:type="gramEnd"/>
      <w:r w:rsidRPr="00025E79">
        <w:rPr>
          <w:rFonts w:ascii="Times" w:hAnsi="Times"/>
          <w:sz w:val="26"/>
          <w:szCs w:val="26"/>
        </w:rPr>
        <w:t xml:space="preserve"> plants are also sensitive to temperature and rainfall and they affect dispersal of animals because the latter depend on vegetation for food. Tropical areas support broad- leaved dense forests whereas in temperate areas only cold tolerant conifers can survive, each type </w:t>
      </w:r>
      <w:proofErr w:type="spellStart"/>
      <w:r w:rsidRPr="00025E79">
        <w:rPr>
          <w:rFonts w:ascii="Times" w:hAnsi="Times"/>
          <w:sz w:val="26"/>
          <w:szCs w:val="26"/>
        </w:rPr>
        <w:t>harbours</w:t>
      </w:r>
      <w:proofErr w:type="spellEnd"/>
      <w:r w:rsidRPr="00025E79">
        <w:rPr>
          <w:rFonts w:ascii="Times" w:hAnsi="Times"/>
          <w:sz w:val="26"/>
          <w:szCs w:val="26"/>
        </w:rPr>
        <w:t xml:space="preserve"> its distinctive fauna. Desert climate can support few plants and thereby few animals. Some animals can feed on many types of vegetation and hence can spread to larger </w:t>
      </w:r>
      <w:proofErr w:type="gramStart"/>
      <w:r w:rsidRPr="00025E79">
        <w:rPr>
          <w:rFonts w:ascii="Times" w:hAnsi="Times"/>
          <w:sz w:val="26"/>
          <w:szCs w:val="26"/>
        </w:rPr>
        <w:t>areas</w:t>
      </w:r>
      <w:proofErr w:type="gramEnd"/>
      <w:r w:rsidRPr="00025E79">
        <w:rPr>
          <w:rFonts w:ascii="Times" w:hAnsi="Times"/>
          <w:sz w:val="26"/>
          <w:szCs w:val="26"/>
        </w:rPr>
        <w:t xml:space="preserve"> but others are choosy and would not accept anything except for their </w:t>
      </w:r>
      <w:proofErr w:type="spellStart"/>
      <w:r w:rsidRPr="00025E79">
        <w:rPr>
          <w:rFonts w:ascii="Times" w:hAnsi="Times"/>
          <w:sz w:val="26"/>
          <w:szCs w:val="26"/>
        </w:rPr>
        <w:t>specialised</w:t>
      </w:r>
      <w:proofErr w:type="spellEnd"/>
      <w:r w:rsidRPr="00025E79">
        <w:rPr>
          <w:rFonts w:ascii="Times" w:hAnsi="Times"/>
          <w:sz w:val="26"/>
          <w:szCs w:val="26"/>
        </w:rPr>
        <w:t xml:space="preserve"> diet. For instance, giant panda feeds on bamboo shoots in China and Koala can live only on eucalyptus leaves in Australia. Such animals cannot survive outside their habitats. </w:t>
      </w:r>
    </w:p>
    <w:p w14:paraId="1DCD8FFE" w14:textId="77777777" w:rsidR="00705A60" w:rsidRDefault="00705A60" w:rsidP="00025E79">
      <w:pPr>
        <w:pStyle w:val="NormalWeb"/>
        <w:jc w:val="both"/>
      </w:pPr>
      <w:r>
        <w:rPr>
          <w:rFonts w:ascii="Times" w:hAnsi="Times"/>
          <w:b/>
          <w:bCs/>
          <w:sz w:val="26"/>
          <w:szCs w:val="26"/>
        </w:rPr>
        <w:t xml:space="preserve">Other animals: </w:t>
      </w:r>
      <w:r>
        <w:rPr>
          <w:rFonts w:ascii="Times" w:hAnsi="Times"/>
          <w:sz w:val="26"/>
          <w:szCs w:val="26"/>
        </w:rPr>
        <w:t xml:space="preserve">Different animals at different tropic levels make food chains which are interwoven in a complex food web. Such interactions among animals often restrict a particular species to migrate alone to other areas. Interaction between predator and prey, </w:t>
      </w:r>
      <w:proofErr w:type="gramStart"/>
      <w:r>
        <w:rPr>
          <w:rFonts w:ascii="Times" w:hAnsi="Times"/>
          <w:sz w:val="26"/>
          <w:szCs w:val="26"/>
        </w:rPr>
        <w:t>parasite</w:t>
      </w:r>
      <w:proofErr w:type="gramEnd"/>
      <w:r>
        <w:rPr>
          <w:rFonts w:ascii="Times" w:hAnsi="Times"/>
          <w:sz w:val="26"/>
          <w:szCs w:val="26"/>
        </w:rPr>
        <w:t xml:space="preserve"> and host and among commensals and competitors pose complex problems in an ecosystem and any immigrating exotic species can upset the balance in the native population. Dingo dogs, placental cats and foxes are in a danger of exterminating native carnivores in Australia. When two species have similar ecological requirements, they become competitors and one of the species is generally exterminated and restricted to a very small area. British red squirrel has reduced its range after the introduction of American grey squirrel. </w:t>
      </w:r>
      <w:proofErr w:type="gramStart"/>
      <w:r>
        <w:rPr>
          <w:rFonts w:ascii="Times" w:hAnsi="Times"/>
          <w:sz w:val="26"/>
          <w:szCs w:val="26"/>
        </w:rPr>
        <w:t>Similarly</w:t>
      </w:r>
      <w:proofErr w:type="gramEnd"/>
      <w:r>
        <w:rPr>
          <w:rFonts w:ascii="Times" w:hAnsi="Times"/>
          <w:sz w:val="26"/>
          <w:szCs w:val="26"/>
        </w:rPr>
        <w:t xml:space="preserve"> extinction of Tasmanian wolf is attributed to the arrival of dingo dogs in Australia. Parasites generally have specific hosts and hence must migrate together to new areas. Predators and prey also show similar interactions. </w:t>
      </w:r>
    </w:p>
    <w:p w14:paraId="7219CE6C" w14:textId="77777777" w:rsidR="00705A60" w:rsidRDefault="00705A60" w:rsidP="00025E79">
      <w:pPr>
        <w:pStyle w:val="NormalWeb"/>
        <w:jc w:val="both"/>
      </w:pPr>
      <w:r>
        <w:rPr>
          <w:rFonts w:ascii="Times" w:hAnsi="Times"/>
          <w:b/>
          <w:bCs/>
          <w:sz w:val="26"/>
          <w:szCs w:val="26"/>
        </w:rPr>
        <w:t xml:space="preserve">Physical barriers: </w:t>
      </w:r>
      <w:r>
        <w:rPr>
          <w:rFonts w:ascii="Times" w:hAnsi="Times"/>
          <w:sz w:val="26"/>
          <w:szCs w:val="26"/>
        </w:rPr>
        <w:t xml:space="preserve">Barriers such as mountains, deserts, </w:t>
      </w:r>
      <w:proofErr w:type="gramStart"/>
      <w:r>
        <w:rPr>
          <w:rFonts w:ascii="Times" w:hAnsi="Times"/>
          <w:sz w:val="26"/>
          <w:szCs w:val="26"/>
        </w:rPr>
        <w:t>rivers</w:t>
      </w:r>
      <w:proofErr w:type="gramEnd"/>
      <w:r>
        <w:rPr>
          <w:rFonts w:ascii="Times" w:hAnsi="Times"/>
          <w:sz w:val="26"/>
          <w:szCs w:val="26"/>
        </w:rPr>
        <w:t xml:space="preserve"> and oceans physically stop animals from invading new areas even when environment is conducive to their survival. For land </w:t>
      </w:r>
      <w:proofErr w:type="gramStart"/>
      <w:r>
        <w:rPr>
          <w:rFonts w:ascii="Times" w:hAnsi="Times"/>
          <w:sz w:val="26"/>
          <w:szCs w:val="26"/>
        </w:rPr>
        <w:t>animals</w:t>
      </w:r>
      <w:proofErr w:type="gramEnd"/>
      <w:r>
        <w:rPr>
          <w:rFonts w:ascii="Times" w:hAnsi="Times"/>
          <w:sz w:val="26"/>
          <w:szCs w:val="26"/>
        </w:rPr>
        <w:t xml:space="preserve"> water is a barrier and for aquatic animals land. Fresh water fishes and amphibians cannot cross seas but amphibious reptiles such as tortoises, </w:t>
      </w:r>
      <w:proofErr w:type="gramStart"/>
      <w:r>
        <w:rPr>
          <w:rFonts w:ascii="Times" w:hAnsi="Times"/>
          <w:sz w:val="26"/>
          <w:szCs w:val="26"/>
        </w:rPr>
        <w:t>lizards</w:t>
      </w:r>
      <w:proofErr w:type="gramEnd"/>
      <w:r>
        <w:rPr>
          <w:rFonts w:ascii="Times" w:hAnsi="Times"/>
          <w:sz w:val="26"/>
          <w:szCs w:val="26"/>
        </w:rPr>
        <w:t xml:space="preserve"> and snakes, owing to their thick and impervious skin have crossed seas to reach distant islands far away from the mainland. Climate and scarcity of vegetation makes deserts and mountains effective barriers rather than inability of animals to walk over them. Generally, rivers and lakes do not form effective barriers for most of the vertebrate species if they are good swimmers and </w:t>
      </w:r>
      <w:proofErr w:type="gramStart"/>
      <w:r>
        <w:rPr>
          <w:rFonts w:ascii="Times" w:hAnsi="Times"/>
          <w:sz w:val="26"/>
          <w:szCs w:val="26"/>
        </w:rPr>
        <w:t>usually</w:t>
      </w:r>
      <w:proofErr w:type="gramEnd"/>
      <w:r>
        <w:rPr>
          <w:rFonts w:ascii="Times" w:hAnsi="Times"/>
          <w:sz w:val="26"/>
          <w:szCs w:val="26"/>
        </w:rPr>
        <w:t xml:space="preserve"> they are, and rivers form a network of highways for migrating freshwater fishes. </w:t>
      </w:r>
    </w:p>
    <w:p w14:paraId="63110C8E" w14:textId="77777777" w:rsidR="00705A60" w:rsidRDefault="00705A60" w:rsidP="00025E79">
      <w:pPr>
        <w:pStyle w:val="NormalWeb"/>
        <w:jc w:val="both"/>
      </w:pPr>
      <w:r>
        <w:rPr>
          <w:rFonts w:ascii="Times" w:hAnsi="Times"/>
          <w:b/>
          <w:bCs/>
          <w:sz w:val="28"/>
          <w:szCs w:val="28"/>
        </w:rPr>
        <w:t xml:space="preserve">Principles of Animal Distribution </w:t>
      </w:r>
    </w:p>
    <w:p w14:paraId="682CD349" w14:textId="77777777" w:rsidR="00705A60" w:rsidRPr="00705A60" w:rsidRDefault="00705A60" w:rsidP="00025E79">
      <w:pPr>
        <w:pStyle w:val="NormalWeb"/>
        <w:numPr>
          <w:ilvl w:val="0"/>
          <w:numId w:val="5"/>
        </w:numPr>
        <w:jc w:val="both"/>
      </w:pPr>
      <w:r>
        <w:rPr>
          <w:rFonts w:ascii="Times" w:hAnsi="Times"/>
          <w:sz w:val="26"/>
          <w:szCs w:val="26"/>
        </w:rPr>
        <w:t>Animal species are distributed in areas where they are most adapted.</w:t>
      </w:r>
    </w:p>
    <w:p w14:paraId="201B7F3A" w14:textId="5927D540" w:rsidR="00705A60" w:rsidRDefault="00705A60" w:rsidP="00025E79">
      <w:pPr>
        <w:pStyle w:val="NormalWeb"/>
        <w:numPr>
          <w:ilvl w:val="0"/>
          <w:numId w:val="5"/>
        </w:numPr>
        <w:jc w:val="both"/>
      </w:pPr>
      <w:r>
        <w:rPr>
          <w:rFonts w:ascii="Times" w:hAnsi="Times"/>
          <w:sz w:val="26"/>
          <w:szCs w:val="26"/>
        </w:rPr>
        <w:t xml:space="preserve">Different barriers act differently for different species depending on their modes of locomotion and dispersal. </w:t>
      </w:r>
    </w:p>
    <w:p w14:paraId="402ECCC9" w14:textId="77777777" w:rsidR="00705A60" w:rsidRPr="00705A60" w:rsidRDefault="00705A60" w:rsidP="00025E79">
      <w:pPr>
        <w:pStyle w:val="NormalWeb"/>
        <w:numPr>
          <w:ilvl w:val="0"/>
          <w:numId w:val="5"/>
        </w:numPr>
        <w:jc w:val="both"/>
      </w:pPr>
      <w:r>
        <w:rPr>
          <w:rFonts w:ascii="Times" w:hAnsi="Times"/>
          <w:sz w:val="26"/>
          <w:szCs w:val="26"/>
        </w:rPr>
        <w:t>Poikilotherms generally spread slowly as compared to homeotherms (birds and mammals).</w:t>
      </w:r>
    </w:p>
    <w:p w14:paraId="4F59AE06" w14:textId="77777777" w:rsidR="00705A60" w:rsidRDefault="00705A60" w:rsidP="00025E79">
      <w:pPr>
        <w:pStyle w:val="NormalWeb"/>
        <w:numPr>
          <w:ilvl w:val="0"/>
          <w:numId w:val="5"/>
        </w:numPr>
        <w:jc w:val="both"/>
      </w:pPr>
      <w:r>
        <w:rPr>
          <w:rFonts w:ascii="Times" w:hAnsi="Times"/>
          <w:sz w:val="26"/>
          <w:szCs w:val="26"/>
        </w:rPr>
        <w:t xml:space="preserve">Food, temperature, water etc. restrict animals to an area even without barriers. For example, penguins are restricted to Antarctica, giant panda to bamboo forests in China and Koala to eucalyptus forests of Australia. </w:t>
      </w:r>
    </w:p>
    <w:p w14:paraId="27CE508C" w14:textId="77777777" w:rsidR="00705A60" w:rsidRPr="00705A60" w:rsidRDefault="00705A60" w:rsidP="00025E79">
      <w:pPr>
        <w:pStyle w:val="NormalWeb"/>
        <w:numPr>
          <w:ilvl w:val="0"/>
          <w:numId w:val="5"/>
        </w:numPr>
        <w:jc w:val="both"/>
      </w:pPr>
      <w:r w:rsidRPr="00705A60">
        <w:rPr>
          <w:rFonts w:ascii="Times" w:hAnsi="Times"/>
          <w:sz w:val="26"/>
          <w:szCs w:val="26"/>
        </w:rPr>
        <w:t>Parasites generally disperse with their hosts and predators along with prey.</w:t>
      </w:r>
    </w:p>
    <w:p w14:paraId="70A607B0" w14:textId="77777777" w:rsidR="00705A60" w:rsidRDefault="00705A60" w:rsidP="00025E79">
      <w:pPr>
        <w:pStyle w:val="NormalWeb"/>
        <w:numPr>
          <w:ilvl w:val="0"/>
          <w:numId w:val="5"/>
        </w:numPr>
        <w:jc w:val="both"/>
      </w:pPr>
      <w:r w:rsidRPr="00705A60">
        <w:rPr>
          <w:rFonts w:ascii="Times" w:hAnsi="Times"/>
          <w:sz w:val="26"/>
          <w:szCs w:val="26"/>
        </w:rPr>
        <w:t xml:space="preserve">Majority of birds do not face any physical barriers due to their ability to fly over them. </w:t>
      </w:r>
    </w:p>
    <w:p w14:paraId="45278E72" w14:textId="77777777" w:rsidR="00705A60" w:rsidRPr="00705A60" w:rsidRDefault="00705A60" w:rsidP="00025E79">
      <w:pPr>
        <w:pStyle w:val="NormalWeb"/>
        <w:numPr>
          <w:ilvl w:val="0"/>
          <w:numId w:val="5"/>
        </w:numPr>
        <w:jc w:val="both"/>
      </w:pPr>
      <w:r w:rsidRPr="00705A60">
        <w:rPr>
          <w:rFonts w:ascii="Times" w:hAnsi="Times"/>
          <w:sz w:val="26"/>
          <w:szCs w:val="26"/>
        </w:rPr>
        <w:t>Low temperature prevents tropical animals to migrate northwards and polar and temperate animals to migrate southwards.</w:t>
      </w:r>
    </w:p>
    <w:p w14:paraId="26854E9A" w14:textId="23FD3D5B" w:rsidR="00705A60" w:rsidRDefault="00705A60" w:rsidP="00025E79">
      <w:pPr>
        <w:pStyle w:val="NormalWeb"/>
        <w:numPr>
          <w:ilvl w:val="0"/>
          <w:numId w:val="5"/>
        </w:numPr>
        <w:jc w:val="both"/>
      </w:pPr>
      <w:r w:rsidRPr="00705A60">
        <w:rPr>
          <w:rFonts w:ascii="Times" w:hAnsi="Times"/>
          <w:sz w:val="26"/>
          <w:szCs w:val="26"/>
        </w:rPr>
        <w:t xml:space="preserve">For aquatic animals land is the barrier while for terrestrial </w:t>
      </w:r>
      <w:proofErr w:type="gramStart"/>
      <w:r w:rsidRPr="00705A60">
        <w:rPr>
          <w:rFonts w:ascii="Times" w:hAnsi="Times"/>
          <w:sz w:val="26"/>
          <w:szCs w:val="26"/>
        </w:rPr>
        <w:t>animals</w:t>
      </w:r>
      <w:proofErr w:type="gramEnd"/>
      <w:r w:rsidRPr="00705A60">
        <w:rPr>
          <w:rFonts w:ascii="Times" w:hAnsi="Times"/>
          <w:sz w:val="26"/>
          <w:szCs w:val="26"/>
        </w:rPr>
        <w:t xml:space="preserve"> sea, rivers and lakes are physical barriers. </w:t>
      </w:r>
    </w:p>
    <w:p w14:paraId="40635CE3" w14:textId="00E9DB0E" w:rsidR="00705A60" w:rsidRDefault="00705A60" w:rsidP="00025E79">
      <w:pPr>
        <w:pStyle w:val="NormalWeb"/>
        <w:numPr>
          <w:ilvl w:val="0"/>
          <w:numId w:val="5"/>
        </w:numPr>
        <w:jc w:val="both"/>
      </w:pPr>
      <w:r w:rsidRPr="00705A60">
        <w:rPr>
          <w:rFonts w:ascii="Times" w:hAnsi="Times"/>
          <w:sz w:val="26"/>
          <w:szCs w:val="26"/>
        </w:rPr>
        <w:t xml:space="preserve">Oceans act as barriers for freshwater fishes and amphibians due to osmotic problems. </w:t>
      </w:r>
    </w:p>
    <w:p w14:paraId="1C22851A" w14:textId="77777777" w:rsidR="00B2007F" w:rsidRDefault="00B2007F" w:rsidP="00025E79">
      <w:pPr>
        <w:jc w:val="both"/>
      </w:pPr>
    </w:p>
    <w:sectPr w:rsidR="00B2007F" w:rsidSect="002726C7">
      <w:pgSz w:w="12240" w:h="15840"/>
      <w:pgMar w:top="558" w:right="540" w:bottom="621"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000050000000002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T108t00">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C81"/>
    <w:multiLevelType w:val="multilevel"/>
    <w:tmpl w:val="B85C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C24BF"/>
    <w:multiLevelType w:val="multilevel"/>
    <w:tmpl w:val="C1988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55347"/>
    <w:multiLevelType w:val="hybridMultilevel"/>
    <w:tmpl w:val="DEE0DABC"/>
    <w:lvl w:ilvl="0" w:tplc="010EC2D4">
      <w:start w:val="1"/>
      <w:numFmt w:val="decimal"/>
      <w:lvlText w:val="%1."/>
      <w:lvlJc w:val="left"/>
      <w:pPr>
        <w:ind w:left="720" w:hanging="360"/>
      </w:pPr>
      <w:rPr>
        <w:rFonts w:ascii="Times" w:hAnsi="Time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558A6"/>
    <w:multiLevelType w:val="multilevel"/>
    <w:tmpl w:val="3C5E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9548C9"/>
    <w:multiLevelType w:val="multilevel"/>
    <w:tmpl w:val="0A0C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600166">
    <w:abstractNumId w:val="0"/>
  </w:num>
  <w:num w:numId="2" w16cid:durableId="2008360788">
    <w:abstractNumId w:val="1"/>
  </w:num>
  <w:num w:numId="3" w16cid:durableId="498929048">
    <w:abstractNumId w:val="3"/>
  </w:num>
  <w:num w:numId="4" w16cid:durableId="405878729">
    <w:abstractNumId w:val="4"/>
  </w:num>
  <w:num w:numId="5" w16cid:durableId="1968586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60"/>
    <w:rsid w:val="00025E79"/>
    <w:rsid w:val="00026E2E"/>
    <w:rsid w:val="000A3C93"/>
    <w:rsid w:val="000F495B"/>
    <w:rsid w:val="001201A7"/>
    <w:rsid w:val="00171D7A"/>
    <w:rsid w:val="00195BCB"/>
    <w:rsid w:val="00250422"/>
    <w:rsid w:val="002726C7"/>
    <w:rsid w:val="00292092"/>
    <w:rsid w:val="003947CC"/>
    <w:rsid w:val="00417CF2"/>
    <w:rsid w:val="00454394"/>
    <w:rsid w:val="004C6B72"/>
    <w:rsid w:val="004E2C33"/>
    <w:rsid w:val="00514E53"/>
    <w:rsid w:val="005722FE"/>
    <w:rsid w:val="00576755"/>
    <w:rsid w:val="00586589"/>
    <w:rsid w:val="005F0473"/>
    <w:rsid w:val="00705A60"/>
    <w:rsid w:val="007F2325"/>
    <w:rsid w:val="007F73C2"/>
    <w:rsid w:val="009D170E"/>
    <w:rsid w:val="00AC72A0"/>
    <w:rsid w:val="00AE79CC"/>
    <w:rsid w:val="00B2007F"/>
    <w:rsid w:val="00B63180"/>
    <w:rsid w:val="00B83545"/>
    <w:rsid w:val="00DA44BE"/>
    <w:rsid w:val="00E16EC5"/>
    <w:rsid w:val="00E4610C"/>
    <w:rsid w:val="00ED7C6E"/>
    <w:rsid w:val="00EE56DC"/>
    <w:rsid w:val="00FA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B46EE6"/>
  <w15:chartTrackingRefBased/>
  <w15:docId w15:val="{DE24420E-6DE2-4648-AFE0-A55D9A2C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F0473"/>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autoRedefine/>
    <w:uiPriority w:val="9"/>
    <w:unhideWhenUsed/>
    <w:qFormat/>
    <w:rsid w:val="005F0473"/>
    <w:pPr>
      <w:keepNext/>
      <w:keepLines/>
      <w:spacing w:before="160" w:after="80"/>
      <w:outlineLvl w:val="1"/>
    </w:pPr>
    <w:rPr>
      <w:rFonts w:ascii="Times New Roman" w:eastAsiaTheme="majorEastAsia" w:hAnsi="Times New Roman" w:cstheme="majorBidi"/>
      <w:b/>
      <w:color w:val="000000" w:themeColor="text1"/>
      <w:sz w:val="32"/>
      <w:szCs w:val="32"/>
    </w:rPr>
  </w:style>
  <w:style w:type="paragraph" w:styleId="Heading3">
    <w:name w:val="heading 3"/>
    <w:basedOn w:val="Normal"/>
    <w:next w:val="Normal"/>
    <w:link w:val="Heading3Char"/>
    <w:autoRedefine/>
    <w:uiPriority w:val="9"/>
    <w:unhideWhenUsed/>
    <w:qFormat/>
    <w:rsid w:val="005F0473"/>
    <w:pPr>
      <w:keepNext/>
      <w:keepLines/>
      <w:spacing w:before="160" w:after="80"/>
      <w:outlineLvl w:val="2"/>
    </w:pPr>
    <w:rPr>
      <w:rFonts w:ascii="Times New Roman" w:eastAsiaTheme="majorEastAsia" w:hAnsi="Times New Roman" w:cstheme="majorBidi"/>
      <w:b/>
      <w:color w:val="000000" w:themeColor="text1"/>
      <w:szCs w:val="28"/>
    </w:rPr>
  </w:style>
  <w:style w:type="paragraph" w:styleId="Heading4">
    <w:name w:val="heading 4"/>
    <w:basedOn w:val="Normal"/>
    <w:next w:val="Normal"/>
    <w:link w:val="Heading4Char"/>
    <w:autoRedefine/>
    <w:uiPriority w:val="9"/>
    <w:unhideWhenUsed/>
    <w:qFormat/>
    <w:rsid w:val="00572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A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A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A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A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A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473"/>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5F0473"/>
    <w:rPr>
      <w:rFonts w:ascii="Times New Roman" w:eastAsiaTheme="majorEastAsia" w:hAnsi="Times New Roman" w:cstheme="majorBidi"/>
      <w:b/>
      <w:color w:val="000000" w:themeColor="text1"/>
      <w:sz w:val="32"/>
      <w:szCs w:val="32"/>
    </w:rPr>
  </w:style>
  <w:style w:type="character" w:customStyle="1" w:styleId="Heading3Char">
    <w:name w:val="Heading 3 Char"/>
    <w:basedOn w:val="DefaultParagraphFont"/>
    <w:link w:val="Heading3"/>
    <w:uiPriority w:val="9"/>
    <w:rsid w:val="005F0473"/>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rsid w:val="00572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A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A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A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A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A60"/>
    <w:rPr>
      <w:rFonts w:eastAsiaTheme="majorEastAsia" w:cstheme="majorBidi"/>
      <w:color w:val="272727" w:themeColor="text1" w:themeTint="D8"/>
    </w:rPr>
  </w:style>
  <w:style w:type="paragraph" w:styleId="Title">
    <w:name w:val="Title"/>
    <w:basedOn w:val="Normal"/>
    <w:next w:val="Normal"/>
    <w:link w:val="TitleChar"/>
    <w:uiPriority w:val="10"/>
    <w:qFormat/>
    <w:rsid w:val="00705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A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A60"/>
    <w:pPr>
      <w:spacing w:before="160"/>
      <w:jc w:val="center"/>
    </w:pPr>
    <w:rPr>
      <w:i/>
      <w:iCs/>
      <w:color w:val="404040" w:themeColor="text1" w:themeTint="BF"/>
    </w:rPr>
  </w:style>
  <w:style w:type="character" w:customStyle="1" w:styleId="QuoteChar">
    <w:name w:val="Quote Char"/>
    <w:basedOn w:val="DefaultParagraphFont"/>
    <w:link w:val="Quote"/>
    <w:uiPriority w:val="29"/>
    <w:rsid w:val="00705A60"/>
    <w:rPr>
      <w:i/>
      <w:iCs/>
      <w:color w:val="404040" w:themeColor="text1" w:themeTint="BF"/>
    </w:rPr>
  </w:style>
  <w:style w:type="paragraph" w:styleId="ListParagraph">
    <w:name w:val="List Paragraph"/>
    <w:basedOn w:val="Normal"/>
    <w:uiPriority w:val="34"/>
    <w:qFormat/>
    <w:rsid w:val="00705A60"/>
    <w:pPr>
      <w:ind w:left="720"/>
      <w:contextualSpacing/>
    </w:pPr>
  </w:style>
  <w:style w:type="character" w:styleId="IntenseEmphasis">
    <w:name w:val="Intense Emphasis"/>
    <w:basedOn w:val="DefaultParagraphFont"/>
    <w:uiPriority w:val="21"/>
    <w:qFormat/>
    <w:rsid w:val="00705A60"/>
    <w:rPr>
      <w:i/>
      <w:iCs/>
      <w:color w:val="0F4761" w:themeColor="accent1" w:themeShade="BF"/>
    </w:rPr>
  </w:style>
  <w:style w:type="paragraph" w:styleId="IntenseQuote">
    <w:name w:val="Intense Quote"/>
    <w:basedOn w:val="Normal"/>
    <w:next w:val="Normal"/>
    <w:link w:val="IntenseQuoteChar"/>
    <w:uiPriority w:val="30"/>
    <w:qFormat/>
    <w:rsid w:val="00705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A60"/>
    <w:rPr>
      <w:i/>
      <w:iCs/>
      <w:color w:val="0F4761" w:themeColor="accent1" w:themeShade="BF"/>
    </w:rPr>
  </w:style>
  <w:style w:type="character" w:styleId="IntenseReference">
    <w:name w:val="Intense Reference"/>
    <w:basedOn w:val="DefaultParagraphFont"/>
    <w:uiPriority w:val="32"/>
    <w:qFormat/>
    <w:rsid w:val="00705A60"/>
    <w:rPr>
      <w:b/>
      <w:bCs/>
      <w:smallCaps/>
      <w:color w:val="0F4761" w:themeColor="accent1" w:themeShade="BF"/>
      <w:spacing w:val="5"/>
    </w:rPr>
  </w:style>
  <w:style w:type="paragraph" w:styleId="NormalWeb">
    <w:name w:val="Normal (Web)"/>
    <w:basedOn w:val="Normal"/>
    <w:uiPriority w:val="99"/>
    <w:semiHidden/>
    <w:unhideWhenUsed/>
    <w:rsid w:val="00705A6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0483">
      <w:bodyDiv w:val="1"/>
      <w:marLeft w:val="0"/>
      <w:marRight w:val="0"/>
      <w:marTop w:val="0"/>
      <w:marBottom w:val="0"/>
      <w:divBdr>
        <w:top w:val="none" w:sz="0" w:space="0" w:color="auto"/>
        <w:left w:val="none" w:sz="0" w:space="0" w:color="auto"/>
        <w:bottom w:val="none" w:sz="0" w:space="0" w:color="auto"/>
        <w:right w:val="none" w:sz="0" w:space="0" w:color="auto"/>
      </w:divBdr>
      <w:divsChild>
        <w:div w:id="1985352389">
          <w:marLeft w:val="0"/>
          <w:marRight w:val="0"/>
          <w:marTop w:val="0"/>
          <w:marBottom w:val="0"/>
          <w:divBdr>
            <w:top w:val="none" w:sz="0" w:space="0" w:color="auto"/>
            <w:left w:val="none" w:sz="0" w:space="0" w:color="auto"/>
            <w:bottom w:val="none" w:sz="0" w:space="0" w:color="auto"/>
            <w:right w:val="none" w:sz="0" w:space="0" w:color="auto"/>
          </w:divBdr>
          <w:divsChild>
            <w:div w:id="14576535">
              <w:marLeft w:val="0"/>
              <w:marRight w:val="0"/>
              <w:marTop w:val="0"/>
              <w:marBottom w:val="0"/>
              <w:divBdr>
                <w:top w:val="none" w:sz="0" w:space="0" w:color="auto"/>
                <w:left w:val="none" w:sz="0" w:space="0" w:color="auto"/>
                <w:bottom w:val="none" w:sz="0" w:space="0" w:color="auto"/>
                <w:right w:val="none" w:sz="0" w:space="0" w:color="auto"/>
              </w:divBdr>
              <w:divsChild>
                <w:div w:id="329720748">
                  <w:marLeft w:val="0"/>
                  <w:marRight w:val="0"/>
                  <w:marTop w:val="0"/>
                  <w:marBottom w:val="0"/>
                  <w:divBdr>
                    <w:top w:val="none" w:sz="0" w:space="0" w:color="auto"/>
                    <w:left w:val="none" w:sz="0" w:space="0" w:color="auto"/>
                    <w:bottom w:val="none" w:sz="0" w:space="0" w:color="auto"/>
                    <w:right w:val="none" w:sz="0" w:space="0" w:color="auto"/>
                  </w:divBdr>
                </w:div>
              </w:divsChild>
            </w:div>
            <w:div w:id="1999113984">
              <w:marLeft w:val="0"/>
              <w:marRight w:val="0"/>
              <w:marTop w:val="0"/>
              <w:marBottom w:val="0"/>
              <w:divBdr>
                <w:top w:val="none" w:sz="0" w:space="0" w:color="auto"/>
                <w:left w:val="none" w:sz="0" w:space="0" w:color="auto"/>
                <w:bottom w:val="none" w:sz="0" w:space="0" w:color="auto"/>
                <w:right w:val="none" w:sz="0" w:space="0" w:color="auto"/>
              </w:divBdr>
              <w:divsChild>
                <w:div w:id="7786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71266">
          <w:marLeft w:val="0"/>
          <w:marRight w:val="0"/>
          <w:marTop w:val="0"/>
          <w:marBottom w:val="0"/>
          <w:divBdr>
            <w:top w:val="none" w:sz="0" w:space="0" w:color="auto"/>
            <w:left w:val="none" w:sz="0" w:space="0" w:color="auto"/>
            <w:bottom w:val="none" w:sz="0" w:space="0" w:color="auto"/>
            <w:right w:val="none" w:sz="0" w:space="0" w:color="auto"/>
          </w:divBdr>
          <w:divsChild>
            <w:div w:id="68776906">
              <w:marLeft w:val="0"/>
              <w:marRight w:val="0"/>
              <w:marTop w:val="0"/>
              <w:marBottom w:val="0"/>
              <w:divBdr>
                <w:top w:val="none" w:sz="0" w:space="0" w:color="auto"/>
                <w:left w:val="none" w:sz="0" w:space="0" w:color="auto"/>
                <w:bottom w:val="none" w:sz="0" w:space="0" w:color="auto"/>
                <w:right w:val="none" w:sz="0" w:space="0" w:color="auto"/>
              </w:divBdr>
              <w:divsChild>
                <w:div w:id="186987967">
                  <w:marLeft w:val="0"/>
                  <w:marRight w:val="0"/>
                  <w:marTop w:val="0"/>
                  <w:marBottom w:val="0"/>
                  <w:divBdr>
                    <w:top w:val="none" w:sz="0" w:space="0" w:color="auto"/>
                    <w:left w:val="none" w:sz="0" w:space="0" w:color="auto"/>
                    <w:bottom w:val="none" w:sz="0" w:space="0" w:color="auto"/>
                    <w:right w:val="none" w:sz="0" w:space="0" w:color="auto"/>
                  </w:divBdr>
                </w:div>
              </w:divsChild>
            </w:div>
            <w:div w:id="1741635400">
              <w:marLeft w:val="0"/>
              <w:marRight w:val="0"/>
              <w:marTop w:val="0"/>
              <w:marBottom w:val="0"/>
              <w:divBdr>
                <w:top w:val="none" w:sz="0" w:space="0" w:color="auto"/>
                <w:left w:val="none" w:sz="0" w:space="0" w:color="auto"/>
                <w:bottom w:val="none" w:sz="0" w:space="0" w:color="auto"/>
                <w:right w:val="none" w:sz="0" w:space="0" w:color="auto"/>
              </w:divBdr>
              <w:divsChild>
                <w:div w:id="749740891">
                  <w:marLeft w:val="0"/>
                  <w:marRight w:val="0"/>
                  <w:marTop w:val="0"/>
                  <w:marBottom w:val="0"/>
                  <w:divBdr>
                    <w:top w:val="none" w:sz="0" w:space="0" w:color="auto"/>
                    <w:left w:val="none" w:sz="0" w:space="0" w:color="auto"/>
                    <w:bottom w:val="none" w:sz="0" w:space="0" w:color="auto"/>
                    <w:right w:val="none" w:sz="0" w:space="0" w:color="auto"/>
                  </w:divBdr>
                </w:div>
              </w:divsChild>
            </w:div>
            <w:div w:id="821460134">
              <w:marLeft w:val="0"/>
              <w:marRight w:val="0"/>
              <w:marTop w:val="0"/>
              <w:marBottom w:val="0"/>
              <w:divBdr>
                <w:top w:val="none" w:sz="0" w:space="0" w:color="auto"/>
                <w:left w:val="none" w:sz="0" w:space="0" w:color="auto"/>
                <w:bottom w:val="none" w:sz="0" w:space="0" w:color="auto"/>
                <w:right w:val="none" w:sz="0" w:space="0" w:color="auto"/>
              </w:divBdr>
              <w:divsChild>
                <w:div w:id="11541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61030">
          <w:marLeft w:val="0"/>
          <w:marRight w:val="0"/>
          <w:marTop w:val="0"/>
          <w:marBottom w:val="0"/>
          <w:divBdr>
            <w:top w:val="none" w:sz="0" w:space="0" w:color="auto"/>
            <w:left w:val="none" w:sz="0" w:space="0" w:color="auto"/>
            <w:bottom w:val="none" w:sz="0" w:space="0" w:color="auto"/>
            <w:right w:val="none" w:sz="0" w:space="0" w:color="auto"/>
          </w:divBdr>
          <w:divsChild>
            <w:div w:id="1378359781">
              <w:marLeft w:val="0"/>
              <w:marRight w:val="0"/>
              <w:marTop w:val="0"/>
              <w:marBottom w:val="0"/>
              <w:divBdr>
                <w:top w:val="none" w:sz="0" w:space="0" w:color="auto"/>
                <w:left w:val="none" w:sz="0" w:space="0" w:color="auto"/>
                <w:bottom w:val="none" w:sz="0" w:space="0" w:color="auto"/>
                <w:right w:val="none" w:sz="0" w:space="0" w:color="auto"/>
              </w:divBdr>
              <w:divsChild>
                <w:div w:id="1434471908">
                  <w:marLeft w:val="0"/>
                  <w:marRight w:val="0"/>
                  <w:marTop w:val="0"/>
                  <w:marBottom w:val="0"/>
                  <w:divBdr>
                    <w:top w:val="none" w:sz="0" w:space="0" w:color="auto"/>
                    <w:left w:val="none" w:sz="0" w:space="0" w:color="auto"/>
                    <w:bottom w:val="none" w:sz="0" w:space="0" w:color="auto"/>
                    <w:right w:val="none" w:sz="0" w:space="0" w:color="auto"/>
                  </w:divBdr>
                </w:div>
              </w:divsChild>
            </w:div>
            <w:div w:id="1462263721">
              <w:marLeft w:val="0"/>
              <w:marRight w:val="0"/>
              <w:marTop w:val="0"/>
              <w:marBottom w:val="0"/>
              <w:divBdr>
                <w:top w:val="none" w:sz="0" w:space="0" w:color="auto"/>
                <w:left w:val="none" w:sz="0" w:space="0" w:color="auto"/>
                <w:bottom w:val="none" w:sz="0" w:space="0" w:color="auto"/>
                <w:right w:val="none" w:sz="0" w:space="0" w:color="auto"/>
              </w:divBdr>
              <w:divsChild>
                <w:div w:id="2012174454">
                  <w:marLeft w:val="0"/>
                  <w:marRight w:val="0"/>
                  <w:marTop w:val="0"/>
                  <w:marBottom w:val="0"/>
                  <w:divBdr>
                    <w:top w:val="none" w:sz="0" w:space="0" w:color="auto"/>
                    <w:left w:val="none" w:sz="0" w:space="0" w:color="auto"/>
                    <w:bottom w:val="none" w:sz="0" w:space="0" w:color="auto"/>
                    <w:right w:val="none" w:sz="0" w:space="0" w:color="auto"/>
                  </w:divBdr>
                </w:div>
              </w:divsChild>
            </w:div>
            <w:div w:id="1015882951">
              <w:marLeft w:val="0"/>
              <w:marRight w:val="0"/>
              <w:marTop w:val="0"/>
              <w:marBottom w:val="0"/>
              <w:divBdr>
                <w:top w:val="none" w:sz="0" w:space="0" w:color="auto"/>
                <w:left w:val="none" w:sz="0" w:space="0" w:color="auto"/>
                <w:bottom w:val="none" w:sz="0" w:space="0" w:color="auto"/>
                <w:right w:val="none" w:sz="0" w:space="0" w:color="auto"/>
              </w:divBdr>
              <w:divsChild>
                <w:div w:id="20243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6552">
          <w:marLeft w:val="0"/>
          <w:marRight w:val="0"/>
          <w:marTop w:val="0"/>
          <w:marBottom w:val="0"/>
          <w:divBdr>
            <w:top w:val="none" w:sz="0" w:space="0" w:color="auto"/>
            <w:left w:val="none" w:sz="0" w:space="0" w:color="auto"/>
            <w:bottom w:val="none" w:sz="0" w:space="0" w:color="auto"/>
            <w:right w:val="none" w:sz="0" w:space="0" w:color="auto"/>
          </w:divBdr>
          <w:divsChild>
            <w:div w:id="1049494803">
              <w:marLeft w:val="0"/>
              <w:marRight w:val="0"/>
              <w:marTop w:val="0"/>
              <w:marBottom w:val="0"/>
              <w:divBdr>
                <w:top w:val="none" w:sz="0" w:space="0" w:color="auto"/>
                <w:left w:val="none" w:sz="0" w:space="0" w:color="auto"/>
                <w:bottom w:val="none" w:sz="0" w:space="0" w:color="auto"/>
                <w:right w:val="none" w:sz="0" w:space="0" w:color="auto"/>
              </w:divBdr>
              <w:divsChild>
                <w:div w:id="1602449260">
                  <w:marLeft w:val="0"/>
                  <w:marRight w:val="0"/>
                  <w:marTop w:val="0"/>
                  <w:marBottom w:val="0"/>
                  <w:divBdr>
                    <w:top w:val="none" w:sz="0" w:space="0" w:color="auto"/>
                    <w:left w:val="none" w:sz="0" w:space="0" w:color="auto"/>
                    <w:bottom w:val="none" w:sz="0" w:space="0" w:color="auto"/>
                    <w:right w:val="none" w:sz="0" w:space="0" w:color="auto"/>
                  </w:divBdr>
                </w:div>
              </w:divsChild>
            </w:div>
            <w:div w:id="286470024">
              <w:marLeft w:val="0"/>
              <w:marRight w:val="0"/>
              <w:marTop w:val="0"/>
              <w:marBottom w:val="0"/>
              <w:divBdr>
                <w:top w:val="none" w:sz="0" w:space="0" w:color="auto"/>
                <w:left w:val="none" w:sz="0" w:space="0" w:color="auto"/>
                <w:bottom w:val="none" w:sz="0" w:space="0" w:color="auto"/>
                <w:right w:val="none" w:sz="0" w:space="0" w:color="auto"/>
              </w:divBdr>
              <w:divsChild>
                <w:div w:id="9360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34137">
      <w:bodyDiv w:val="1"/>
      <w:marLeft w:val="0"/>
      <w:marRight w:val="0"/>
      <w:marTop w:val="0"/>
      <w:marBottom w:val="0"/>
      <w:divBdr>
        <w:top w:val="none" w:sz="0" w:space="0" w:color="auto"/>
        <w:left w:val="none" w:sz="0" w:space="0" w:color="auto"/>
        <w:bottom w:val="none" w:sz="0" w:space="0" w:color="auto"/>
        <w:right w:val="none" w:sz="0" w:space="0" w:color="auto"/>
      </w:divBdr>
      <w:divsChild>
        <w:div w:id="1430153290">
          <w:marLeft w:val="0"/>
          <w:marRight w:val="0"/>
          <w:marTop w:val="0"/>
          <w:marBottom w:val="0"/>
          <w:divBdr>
            <w:top w:val="none" w:sz="0" w:space="0" w:color="auto"/>
            <w:left w:val="none" w:sz="0" w:space="0" w:color="auto"/>
            <w:bottom w:val="none" w:sz="0" w:space="0" w:color="auto"/>
            <w:right w:val="none" w:sz="0" w:space="0" w:color="auto"/>
          </w:divBdr>
          <w:divsChild>
            <w:div w:id="267587272">
              <w:marLeft w:val="0"/>
              <w:marRight w:val="0"/>
              <w:marTop w:val="0"/>
              <w:marBottom w:val="0"/>
              <w:divBdr>
                <w:top w:val="none" w:sz="0" w:space="0" w:color="auto"/>
                <w:left w:val="none" w:sz="0" w:space="0" w:color="auto"/>
                <w:bottom w:val="none" w:sz="0" w:space="0" w:color="auto"/>
                <w:right w:val="none" w:sz="0" w:space="0" w:color="auto"/>
              </w:divBdr>
              <w:divsChild>
                <w:div w:id="147601863">
                  <w:marLeft w:val="0"/>
                  <w:marRight w:val="0"/>
                  <w:marTop w:val="0"/>
                  <w:marBottom w:val="0"/>
                  <w:divBdr>
                    <w:top w:val="none" w:sz="0" w:space="0" w:color="auto"/>
                    <w:left w:val="none" w:sz="0" w:space="0" w:color="auto"/>
                    <w:bottom w:val="none" w:sz="0" w:space="0" w:color="auto"/>
                    <w:right w:val="none" w:sz="0" w:space="0" w:color="auto"/>
                  </w:divBdr>
                </w:div>
              </w:divsChild>
            </w:div>
            <w:div w:id="1938055971">
              <w:marLeft w:val="0"/>
              <w:marRight w:val="0"/>
              <w:marTop w:val="0"/>
              <w:marBottom w:val="0"/>
              <w:divBdr>
                <w:top w:val="none" w:sz="0" w:space="0" w:color="auto"/>
                <w:left w:val="none" w:sz="0" w:space="0" w:color="auto"/>
                <w:bottom w:val="none" w:sz="0" w:space="0" w:color="auto"/>
                <w:right w:val="none" w:sz="0" w:space="0" w:color="auto"/>
              </w:divBdr>
              <w:divsChild>
                <w:div w:id="7412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49187">
          <w:marLeft w:val="0"/>
          <w:marRight w:val="0"/>
          <w:marTop w:val="0"/>
          <w:marBottom w:val="0"/>
          <w:divBdr>
            <w:top w:val="none" w:sz="0" w:space="0" w:color="auto"/>
            <w:left w:val="none" w:sz="0" w:space="0" w:color="auto"/>
            <w:bottom w:val="none" w:sz="0" w:space="0" w:color="auto"/>
            <w:right w:val="none" w:sz="0" w:space="0" w:color="auto"/>
          </w:divBdr>
          <w:divsChild>
            <w:div w:id="1089235387">
              <w:marLeft w:val="0"/>
              <w:marRight w:val="0"/>
              <w:marTop w:val="0"/>
              <w:marBottom w:val="0"/>
              <w:divBdr>
                <w:top w:val="none" w:sz="0" w:space="0" w:color="auto"/>
                <w:left w:val="none" w:sz="0" w:space="0" w:color="auto"/>
                <w:bottom w:val="none" w:sz="0" w:space="0" w:color="auto"/>
                <w:right w:val="none" w:sz="0" w:space="0" w:color="auto"/>
              </w:divBdr>
              <w:divsChild>
                <w:div w:id="2113501825">
                  <w:marLeft w:val="0"/>
                  <w:marRight w:val="0"/>
                  <w:marTop w:val="0"/>
                  <w:marBottom w:val="0"/>
                  <w:divBdr>
                    <w:top w:val="none" w:sz="0" w:space="0" w:color="auto"/>
                    <w:left w:val="none" w:sz="0" w:space="0" w:color="auto"/>
                    <w:bottom w:val="none" w:sz="0" w:space="0" w:color="auto"/>
                    <w:right w:val="none" w:sz="0" w:space="0" w:color="auto"/>
                  </w:divBdr>
                </w:div>
              </w:divsChild>
            </w:div>
            <w:div w:id="812522554">
              <w:marLeft w:val="0"/>
              <w:marRight w:val="0"/>
              <w:marTop w:val="0"/>
              <w:marBottom w:val="0"/>
              <w:divBdr>
                <w:top w:val="none" w:sz="0" w:space="0" w:color="auto"/>
                <w:left w:val="none" w:sz="0" w:space="0" w:color="auto"/>
                <w:bottom w:val="none" w:sz="0" w:space="0" w:color="auto"/>
                <w:right w:val="none" w:sz="0" w:space="0" w:color="auto"/>
              </w:divBdr>
              <w:divsChild>
                <w:div w:id="636029443">
                  <w:marLeft w:val="0"/>
                  <w:marRight w:val="0"/>
                  <w:marTop w:val="0"/>
                  <w:marBottom w:val="0"/>
                  <w:divBdr>
                    <w:top w:val="none" w:sz="0" w:space="0" w:color="auto"/>
                    <w:left w:val="none" w:sz="0" w:space="0" w:color="auto"/>
                    <w:bottom w:val="none" w:sz="0" w:space="0" w:color="auto"/>
                    <w:right w:val="none" w:sz="0" w:space="0" w:color="auto"/>
                  </w:divBdr>
                </w:div>
              </w:divsChild>
            </w:div>
            <w:div w:id="1849442875">
              <w:marLeft w:val="0"/>
              <w:marRight w:val="0"/>
              <w:marTop w:val="0"/>
              <w:marBottom w:val="0"/>
              <w:divBdr>
                <w:top w:val="none" w:sz="0" w:space="0" w:color="auto"/>
                <w:left w:val="none" w:sz="0" w:space="0" w:color="auto"/>
                <w:bottom w:val="none" w:sz="0" w:space="0" w:color="auto"/>
                <w:right w:val="none" w:sz="0" w:space="0" w:color="auto"/>
              </w:divBdr>
              <w:divsChild>
                <w:div w:id="17319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77883">
          <w:marLeft w:val="0"/>
          <w:marRight w:val="0"/>
          <w:marTop w:val="0"/>
          <w:marBottom w:val="0"/>
          <w:divBdr>
            <w:top w:val="none" w:sz="0" w:space="0" w:color="auto"/>
            <w:left w:val="none" w:sz="0" w:space="0" w:color="auto"/>
            <w:bottom w:val="none" w:sz="0" w:space="0" w:color="auto"/>
            <w:right w:val="none" w:sz="0" w:space="0" w:color="auto"/>
          </w:divBdr>
          <w:divsChild>
            <w:div w:id="1745445054">
              <w:marLeft w:val="0"/>
              <w:marRight w:val="0"/>
              <w:marTop w:val="0"/>
              <w:marBottom w:val="0"/>
              <w:divBdr>
                <w:top w:val="none" w:sz="0" w:space="0" w:color="auto"/>
                <w:left w:val="none" w:sz="0" w:space="0" w:color="auto"/>
                <w:bottom w:val="none" w:sz="0" w:space="0" w:color="auto"/>
                <w:right w:val="none" w:sz="0" w:space="0" w:color="auto"/>
              </w:divBdr>
              <w:divsChild>
                <w:div w:id="2022467787">
                  <w:marLeft w:val="0"/>
                  <w:marRight w:val="0"/>
                  <w:marTop w:val="0"/>
                  <w:marBottom w:val="0"/>
                  <w:divBdr>
                    <w:top w:val="none" w:sz="0" w:space="0" w:color="auto"/>
                    <w:left w:val="none" w:sz="0" w:space="0" w:color="auto"/>
                    <w:bottom w:val="none" w:sz="0" w:space="0" w:color="auto"/>
                    <w:right w:val="none" w:sz="0" w:space="0" w:color="auto"/>
                  </w:divBdr>
                </w:div>
              </w:divsChild>
            </w:div>
            <w:div w:id="1080178937">
              <w:marLeft w:val="0"/>
              <w:marRight w:val="0"/>
              <w:marTop w:val="0"/>
              <w:marBottom w:val="0"/>
              <w:divBdr>
                <w:top w:val="none" w:sz="0" w:space="0" w:color="auto"/>
                <w:left w:val="none" w:sz="0" w:space="0" w:color="auto"/>
                <w:bottom w:val="none" w:sz="0" w:space="0" w:color="auto"/>
                <w:right w:val="none" w:sz="0" w:space="0" w:color="auto"/>
              </w:divBdr>
              <w:divsChild>
                <w:div w:id="4867435">
                  <w:marLeft w:val="0"/>
                  <w:marRight w:val="0"/>
                  <w:marTop w:val="0"/>
                  <w:marBottom w:val="0"/>
                  <w:divBdr>
                    <w:top w:val="none" w:sz="0" w:space="0" w:color="auto"/>
                    <w:left w:val="none" w:sz="0" w:space="0" w:color="auto"/>
                    <w:bottom w:val="none" w:sz="0" w:space="0" w:color="auto"/>
                    <w:right w:val="none" w:sz="0" w:space="0" w:color="auto"/>
                  </w:divBdr>
                </w:div>
              </w:divsChild>
            </w:div>
            <w:div w:id="1047531491">
              <w:marLeft w:val="0"/>
              <w:marRight w:val="0"/>
              <w:marTop w:val="0"/>
              <w:marBottom w:val="0"/>
              <w:divBdr>
                <w:top w:val="none" w:sz="0" w:space="0" w:color="auto"/>
                <w:left w:val="none" w:sz="0" w:space="0" w:color="auto"/>
                <w:bottom w:val="none" w:sz="0" w:space="0" w:color="auto"/>
                <w:right w:val="none" w:sz="0" w:space="0" w:color="auto"/>
              </w:divBdr>
              <w:divsChild>
                <w:div w:id="11421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1593">
          <w:marLeft w:val="0"/>
          <w:marRight w:val="0"/>
          <w:marTop w:val="0"/>
          <w:marBottom w:val="0"/>
          <w:divBdr>
            <w:top w:val="none" w:sz="0" w:space="0" w:color="auto"/>
            <w:left w:val="none" w:sz="0" w:space="0" w:color="auto"/>
            <w:bottom w:val="none" w:sz="0" w:space="0" w:color="auto"/>
            <w:right w:val="none" w:sz="0" w:space="0" w:color="auto"/>
          </w:divBdr>
          <w:divsChild>
            <w:div w:id="1836722090">
              <w:marLeft w:val="0"/>
              <w:marRight w:val="0"/>
              <w:marTop w:val="0"/>
              <w:marBottom w:val="0"/>
              <w:divBdr>
                <w:top w:val="none" w:sz="0" w:space="0" w:color="auto"/>
                <w:left w:val="none" w:sz="0" w:space="0" w:color="auto"/>
                <w:bottom w:val="none" w:sz="0" w:space="0" w:color="auto"/>
                <w:right w:val="none" w:sz="0" w:space="0" w:color="auto"/>
              </w:divBdr>
              <w:divsChild>
                <w:div w:id="2060665937">
                  <w:marLeft w:val="0"/>
                  <w:marRight w:val="0"/>
                  <w:marTop w:val="0"/>
                  <w:marBottom w:val="0"/>
                  <w:divBdr>
                    <w:top w:val="none" w:sz="0" w:space="0" w:color="auto"/>
                    <w:left w:val="none" w:sz="0" w:space="0" w:color="auto"/>
                    <w:bottom w:val="none" w:sz="0" w:space="0" w:color="auto"/>
                    <w:right w:val="none" w:sz="0" w:space="0" w:color="auto"/>
                  </w:divBdr>
                </w:div>
                <w:div w:id="1746800921">
                  <w:marLeft w:val="0"/>
                  <w:marRight w:val="0"/>
                  <w:marTop w:val="0"/>
                  <w:marBottom w:val="0"/>
                  <w:divBdr>
                    <w:top w:val="none" w:sz="0" w:space="0" w:color="auto"/>
                    <w:left w:val="none" w:sz="0" w:space="0" w:color="auto"/>
                    <w:bottom w:val="none" w:sz="0" w:space="0" w:color="auto"/>
                    <w:right w:val="none" w:sz="0" w:space="0" w:color="auto"/>
                  </w:divBdr>
                </w:div>
              </w:divsChild>
            </w:div>
            <w:div w:id="829101932">
              <w:marLeft w:val="0"/>
              <w:marRight w:val="0"/>
              <w:marTop w:val="0"/>
              <w:marBottom w:val="0"/>
              <w:divBdr>
                <w:top w:val="none" w:sz="0" w:space="0" w:color="auto"/>
                <w:left w:val="none" w:sz="0" w:space="0" w:color="auto"/>
                <w:bottom w:val="none" w:sz="0" w:space="0" w:color="auto"/>
                <w:right w:val="none" w:sz="0" w:space="0" w:color="auto"/>
              </w:divBdr>
              <w:divsChild>
                <w:div w:id="1232885137">
                  <w:marLeft w:val="0"/>
                  <w:marRight w:val="0"/>
                  <w:marTop w:val="0"/>
                  <w:marBottom w:val="0"/>
                  <w:divBdr>
                    <w:top w:val="none" w:sz="0" w:space="0" w:color="auto"/>
                    <w:left w:val="none" w:sz="0" w:space="0" w:color="auto"/>
                    <w:bottom w:val="none" w:sz="0" w:space="0" w:color="auto"/>
                    <w:right w:val="none" w:sz="0" w:space="0" w:color="auto"/>
                  </w:divBdr>
                </w:div>
              </w:divsChild>
            </w:div>
            <w:div w:id="1779061621">
              <w:marLeft w:val="0"/>
              <w:marRight w:val="0"/>
              <w:marTop w:val="0"/>
              <w:marBottom w:val="0"/>
              <w:divBdr>
                <w:top w:val="none" w:sz="0" w:space="0" w:color="auto"/>
                <w:left w:val="none" w:sz="0" w:space="0" w:color="auto"/>
                <w:bottom w:val="none" w:sz="0" w:space="0" w:color="auto"/>
                <w:right w:val="none" w:sz="0" w:space="0" w:color="auto"/>
              </w:divBdr>
              <w:divsChild>
                <w:div w:id="148256180">
                  <w:marLeft w:val="0"/>
                  <w:marRight w:val="0"/>
                  <w:marTop w:val="0"/>
                  <w:marBottom w:val="0"/>
                  <w:divBdr>
                    <w:top w:val="none" w:sz="0" w:space="0" w:color="auto"/>
                    <w:left w:val="none" w:sz="0" w:space="0" w:color="auto"/>
                    <w:bottom w:val="none" w:sz="0" w:space="0" w:color="auto"/>
                    <w:right w:val="none" w:sz="0" w:space="0" w:color="auto"/>
                  </w:divBdr>
                </w:div>
                <w:div w:id="1469514311">
                  <w:marLeft w:val="0"/>
                  <w:marRight w:val="0"/>
                  <w:marTop w:val="0"/>
                  <w:marBottom w:val="0"/>
                  <w:divBdr>
                    <w:top w:val="none" w:sz="0" w:space="0" w:color="auto"/>
                    <w:left w:val="none" w:sz="0" w:space="0" w:color="auto"/>
                    <w:bottom w:val="none" w:sz="0" w:space="0" w:color="auto"/>
                    <w:right w:val="none" w:sz="0" w:space="0" w:color="auto"/>
                  </w:divBdr>
                </w:div>
              </w:divsChild>
            </w:div>
            <w:div w:id="756366255">
              <w:marLeft w:val="0"/>
              <w:marRight w:val="0"/>
              <w:marTop w:val="0"/>
              <w:marBottom w:val="0"/>
              <w:divBdr>
                <w:top w:val="none" w:sz="0" w:space="0" w:color="auto"/>
                <w:left w:val="none" w:sz="0" w:space="0" w:color="auto"/>
                <w:bottom w:val="none" w:sz="0" w:space="0" w:color="auto"/>
                <w:right w:val="none" w:sz="0" w:space="0" w:color="auto"/>
              </w:divBdr>
              <w:divsChild>
                <w:div w:id="1038970395">
                  <w:marLeft w:val="0"/>
                  <w:marRight w:val="0"/>
                  <w:marTop w:val="0"/>
                  <w:marBottom w:val="0"/>
                  <w:divBdr>
                    <w:top w:val="none" w:sz="0" w:space="0" w:color="auto"/>
                    <w:left w:val="none" w:sz="0" w:space="0" w:color="auto"/>
                    <w:bottom w:val="none" w:sz="0" w:space="0" w:color="auto"/>
                    <w:right w:val="none" w:sz="0" w:space="0" w:color="auto"/>
                  </w:divBdr>
                </w:div>
              </w:divsChild>
            </w:div>
            <w:div w:id="751320643">
              <w:marLeft w:val="0"/>
              <w:marRight w:val="0"/>
              <w:marTop w:val="0"/>
              <w:marBottom w:val="0"/>
              <w:divBdr>
                <w:top w:val="none" w:sz="0" w:space="0" w:color="auto"/>
                <w:left w:val="none" w:sz="0" w:space="0" w:color="auto"/>
                <w:bottom w:val="none" w:sz="0" w:space="0" w:color="auto"/>
                <w:right w:val="none" w:sz="0" w:space="0" w:color="auto"/>
              </w:divBdr>
              <w:divsChild>
                <w:div w:id="12310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6376">
          <w:marLeft w:val="0"/>
          <w:marRight w:val="0"/>
          <w:marTop w:val="0"/>
          <w:marBottom w:val="0"/>
          <w:divBdr>
            <w:top w:val="none" w:sz="0" w:space="0" w:color="auto"/>
            <w:left w:val="none" w:sz="0" w:space="0" w:color="auto"/>
            <w:bottom w:val="none" w:sz="0" w:space="0" w:color="auto"/>
            <w:right w:val="none" w:sz="0" w:space="0" w:color="auto"/>
          </w:divBdr>
          <w:divsChild>
            <w:div w:id="91554539">
              <w:marLeft w:val="0"/>
              <w:marRight w:val="0"/>
              <w:marTop w:val="0"/>
              <w:marBottom w:val="0"/>
              <w:divBdr>
                <w:top w:val="none" w:sz="0" w:space="0" w:color="auto"/>
                <w:left w:val="none" w:sz="0" w:space="0" w:color="auto"/>
                <w:bottom w:val="none" w:sz="0" w:space="0" w:color="auto"/>
                <w:right w:val="none" w:sz="0" w:space="0" w:color="auto"/>
              </w:divBdr>
              <w:divsChild>
                <w:div w:id="1253588023">
                  <w:marLeft w:val="0"/>
                  <w:marRight w:val="0"/>
                  <w:marTop w:val="0"/>
                  <w:marBottom w:val="0"/>
                  <w:divBdr>
                    <w:top w:val="none" w:sz="0" w:space="0" w:color="auto"/>
                    <w:left w:val="none" w:sz="0" w:space="0" w:color="auto"/>
                    <w:bottom w:val="none" w:sz="0" w:space="0" w:color="auto"/>
                    <w:right w:val="none" w:sz="0" w:space="0" w:color="auto"/>
                  </w:divBdr>
                </w:div>
                <w:div w:id="657265338">
                  <w:marLeft w:val="0"/>
                  <w:marRight w:val="0"/>
                  <w:marTop w:val="0"/>
                  <w:marBottom w:val="0"/>
                  <w:divBdr>
                    <w:top w:val="none" w:sz="0" w:space="0" w:color="auto"/>
                    <w:left w:val="none" w:sz="0" w:space="0" w:color="auto"/>
                    <w:bottom w:val="none" w:sz="0" w:space="0" w:color="auto"/>
                    <w:right w:val="none" w:sz="0" w:space="0" w:color="auto"/>
                  </w:divBdr>
                </w:div>
              </w:divsChild>
            </w:div>
            <w:div w:id="850801700">
              <w:marLeft w:val="0"/>
              <w:marRight w:val="0"/>
              <w:marTop w:val="0"/>
              <w:marBottom w:val="0"/>
              <w:divBdr>
                <w:top w:val="none" w:sz="0" w:space="0" w:color="auto"/>
                <w:left w:val="none" w:sz="0" w:space="0" w:color="auto"/>
                <w:bottom w:val="none" w:sz="0" w:space="0" w:color="auto"/>
                <w:right w:val="none" w:sz="0" w:space="0" w:color="auto"/>
              </w:divBdr>
              <w:divsChild>
                <w:div w:id="194660225">
                  <w:marLeft w:val="0"/>
                  <w:marRight w:val="0"/>
                  <w:marTop w:val="0"/>
                  <w:marBottom w:val="0"/>
                  <w:divBdr>
                    <w:top w:val="none" w:sz="0" w:space="0" w:color="auto"/>
                    <w:left w:val="none" w:sz="0" w:space="0" w:color="auto"/>
                    <w:bottom w:val="none" w:sz="0" w:space="0" w:color="auto"/>
                    <w:right w:val="none" w:sz="0" w:space="0" w:color="auto"/>
                  </w:divBdr>
                </w:div>
                <w:div w:id="1020086892">
                  <w:marLeft w:val="0"/>
                  <w:marRight w:val="0"/>
                  <w:marTop w:val="0"/>
                  <w:marBottom w:val="0"/>
                  <w:divBdr>
                    <w:top w:val="none" w:sz="0" w:space="0" w:color="auto"/>
                    <w:left w:val="none" w:sz="0" w:space="0" w:color="auto"/>
                    <w:bottom w:val="none" w:sz="0" w:space="0" w:color="auto"/>
                    <w:right w:val="none" w:sz="0" w:space="0" w:color="auto"/>
                  </w:divBdr>
                </w:div>
              </w:divsChild>
            </w:div>
            <w:div w:id="546793520">
              <w:marLeft w:val="0"/>
              <w:marRight w:val="0"/>
              <w:marTop w:val="0"/>
              <w:marBottom w:val="0"/>
              <w:divBdr>
                <w:top w:val="none" w:sz="0" w:space="0" w:color="auto"/>
                <w:left w:val="none" w:sz="0" w:space="0" w:color="auto"/>
                <w:bottom w:val="none" w:sz="0" w:space="0" w:color="auto"/>
                <w:right w:val="none" w:sz="0" w:space="0" w:color="auto"/>
              </w:divBdr>
              <w:divsChild>
                <w:div w:id="1845320331">
                  <w:marLeft w:val="0"/>
                  <w:marRight w:val="0"/>
                  <w:marTop w:val="0"/>
                  <w:marBottom w:val="0"/>
                  <w:divBdr>
                    <w:top w:val="none" w:sz="0" w:space="0" w:color="auto"/>
                    <w:left w:val="none" w:sz="0" w:space="0" w:color="auto"/>
                    <w:bottom w:val="none" w:sz="0" w:space="0" w:color="auto"/>
                    <w:right w:val="none" w:sz="0" w:space="0" w:color="auto"/>
                  </w:divBdr>
                </w:div>
              </w:divsChild>
            </w:div>
            <w:div w:id="2012635601">
              <w:marLeft w:val="0"/>
              <w:marRight w:val="0"/>
              <w:marTop w:val="0"/>
              <w:marBottom w:val="0"/>
              <w:divBdr>
                <w:top w:val="none" w:sz="0" w:space="0" w:color="auto"/>
                <w:left w:val="none" w:sz="0" w:space="0" w:color="auto"/>
                <w:bottom w:val="none" w:sz="0" w:space="0" w:color="auto"/>
                <w:right w:val="none" w:sz="0" w:space="0" w:color="auto"/>
              </w:divBdr>
              <w:divsChild>
                <w:div w:id="298151293">
                  <w:marLeft w:val="0"/>
                  <w:marRight w:val="0"/>
                  <w:marTop w:val="0"/>
                  <w:marBottom w:val="0"/>
                  <w:divBdr>
                    <w:top w:val="none" w:sz="0" w:space="0" w:color="auto"/>
                    <w:left w:val="none" w:sz="0" w:space="0" w:color="auto"/>
                    <w:bottom w:val="none" w:sz="0" w:space="0" w:color="auto"/>
                    <w:right w:val="none" w:sz="0" w:space="0" w:color="auto"/>
                  </w:divBdr>
                </w:div>
              </w:divsChild>
            </w:div>
            <w:div w:id="918363938">
              <w:marLeft w:val="0"/>
              <w:marRight w:val="0"/>
              <w:marTop w:val="0"/>
              <w:marBottom w:val="0"/>
              <w:divBdr>
                <w:top w:val="none" w:sz="0" w:space="0" w:color="auto"/>
                <w:left w:val="none" w:sz="0" w:space="0" w:color="auto"/>
                <w:bottom w:val="none" w:sz="0" w:space="0" w:color="auto"/>
                <w:right w:val="none" w:sz="0" w:space="0" w:color="auto"/>
              </w:divBdr>
              <w:divsChild>
                <w:div w:id="8714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63620">
          <w:marLeft w:val="0"/>
          <w:marRight w:val="0"/>
          <w:marTop w:val="0"/>
          <w:marBottom w:val="0"/>
          <w:divBdr>
            <w:top w:val="none" w:sz="0" w:space="0" w:color="auto"/>
            <w:left w:val="none" w:sz="0" w:space="0" w:color="auto"/>
            <w:bottom w:val="none" w:sz="0" w:space="0" w:color="auto"/>
            <w:right w:val="none" w:sz="0" w:space="0" w:color="auto"/>
          </w:divBdr>
          <w:divsChild>
            <w:div w:id="1281843596">
              <w:marLeft w:val="0"/>
              <w:marRight w:val="0"/>
              <w:marTop w:val="0"/>
              <w:marBottom w:val="0"/>
              <w:divBdr>
                <w:top w:val="none" w:sz="0" w:space="0" w:color="auto"/>
                <w:left w:val="none" w:sz="0" w:space="0" w:color="auto"/>
                <w:bottom w:val="none" w:sz="0" w:space="0" w:color="auto"/>
                <w:right w:val="none" w:sz="0" w:space="0" w:color="auto"/>
              </w:divBdr>
              <w:divsChild>
                <w:div w:id="811480778">
                  <w:marLeft w:val="0"/>
                  <w:marRight w:val="0"/>
                  <w:marTop w:val="0"/>
                  <w:marBottom w:val="0"/>
                  <w:divBdr>
                    <w:top w:val="none" w:sz="0" w:space="0" w:color="auto"/>
                    <w:left w:val="none" w:sz="0" w:space="0" w:color="auto"/>
                    <w:bottom w:val="none" w:sz="0" w:space="0" w:color="auto"/>
                    <w:right w:val="none" w:sz="0" w:space="0" w:color="auto"/>
                  </w:divBdr>
                </w:div>
                <w:div w:id="1994990089">
                  <w:marLeft w:val="0"/>
                  <w:marRight w:val="0"/>
                  <w:marTop w:val="0"/>
                  <w:marBottom w:val="0"/>
                  <w:divBdr>
                    <w:top w:val="none" w:sz="0" w:space="0" w:color="auto"/>
                    <w:left w:val="none" w:sz="0" w:space="0" w:color="auto"/>
                    <w:bottom w:val="none" w:sz="0" w:space="0" w:color="auto"/>
                    <w:right w:val="none" w:sz="0" w:space="0" w:color="auto"/>
                  </w:divBdr>
                </w:div>
              </w:divsChild>
            </w:div>
            <w:div w:id="1911961693">
              <w:marLeft w:val="0"/>
              <w:marRight w:val="0"/>
              <w:marTop w:val="0"/>
              <w:marBottom w:val="0"/>
              <w:divBdr>
                <w:top w:val="none" w:sz="0" w:space="0" w:color="auto"/>
                <w:left w:val="none" w:sz="0" w:space="0" w:color="auto"/>
                <w:bottom w:val="none" w:sz="0" w:space="0" w:color="auto"/>
                <w:right w:val="none" w:sz="0" w:space="0" w:color="auto"/>
              </w:divBdr>
              <w:divsChild>
                <w:div w:id="1338577040">
                  <w:marLeft w:val="0"/>
                  <w:marRight w:val="0"/>
                  <w:marTop w:val="0"/>
                  <w:marBottom w:val="0"/>
                  <w:divBdr>
                    <w:top w:val="none" w:sz="0" w:space="0" w:color="auto"/>
                    <w:left w:val="none" w:sz="0" w:space="0" w:color="auto"/>
                    <w:bottom w:val="none" w:sz="0" w:space="0" w:color="auto"/>
                    <w:right w:val="none" w:sz="0" w:space="0" w:color="auto"/>
                  </w:divBdr>
                </w:div>
                <w:div w:id="29385641">
                  <w:marLeft w:val="0"/>
                  <w:marRight w:val="0"/>
                  <w:marTop w:val="0"/>
                  <w:marBottom w:val="0"/>
                  <w:divBdr>
                    <w:top w:val="none" w:sz="0" w:space="0" w:color="auto"/>
                    <w:left w:val="none" w:sz="0" w:space="0" w:color="auto"/>
                    <w:bottom w:val="none" w:sz="0" w:space="0" w:color="auto"/>
                    <w:right w:val="none" w:sz="0" w:space="0" w:color="auto"/>
                  </w:divBdr>
                </w:div>
              </w:divsChild>
            </w:div>
            <w:div w:id="1851599765">
              <w:marLeft w:val="0"/>
              <w:marRight w:val="0"/>
              <w:marTop w:val="0"/>
              <w:marBottom w:val="0"/>
              <w:divBdr>
                <w:top w:val="none" w:sz="0" w:space="0" w:color="auto"/>
                <w:left w:val="none" w:sz="0" w:space="0" w:color="auto"/>
                <w:bottom w:val="none" w:sz="0" w:space="0" w:color="auto"/>
                <w:right w:val="none" w:sz="0" w:space="0" w:color="auto"/>
              </w:divBdr>
              <w:divsChild>
                <w:div w:id="1196650236">
                  <w:marLeft w:val="0"/>
                  <w:marRight w:val="0"/>
                  <w:marTop w:val="0"/>
                  <w:marBottom w:val="0"/>
                  <w:divBdr>
                    <w:top w:val="none" w:sz="0" w:space="0" w:color="auto"/>
                    <w:left w:val="none" w:sz="0" w:space="0" w:color="auto"/>
                    <w:bottom w:val="none" w:sz="0" w:space="0" w:color="auto"/>
                    <w:right w:val="none" w:sz="0" w:space="0" w:color="auto"/>
                  </w:divBdr>
                </w:div>
              </w:divsChild>
            </w:div>
            <w:div w:id="1383015731">
              <w:marLeft w:val="0"/>
              <w:marRight w:val="0"/>
              <w:marTop w:val="0"/>
              <w:marBottom w:val="0"/>
              <w:divBdr>
                <w:top w:val="none" w:sz="0" w:space="0" w:color="auto"/>
                <w:left w:val="none" w:sz="0" w:space="0" w:color="auto"/>
                <w:bottom w:val="none" w:sz="0" w:space="0" w:color="auto"/>
                <w:right w:val="none" w:sz="0" w:space="0" w:color="auto"/>
              </w:divBdr>
              <w:divsChild>
                <w:div w:id="20795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72672">
          <w:marLeft w:val="0"/>
          <w:marRight w:val="0"/>
          <w:marTop w:val="0"/>
          <w:marBottom w:val="0"/>
          <w:divBdr>
            <w:top w:val="none" w:sz="0" w:space="0" w:color="auto"/>
            <w:left w:val="none" w:sz="0" w:space="0" w:color="auto"/>
            <w:bottom w:val="none" w:sz="0" w:space="0" w:color="auto"/>
            <w:right w:val="none" w:sz="0" w:space="0" w:color="auto"/>
          </w:divBdr>
          <w:divsChild>
            <w:div w:id="299699662">
              <w:marLeft w:val="0"/>
              <w:marRight w:val="0"/>
              <w:marTop w:val="0"/>
              <w:marBottom w:val="0"/>
              <w:divBdr>
                <w:top w:val="none" w:sz="0" w:space="0" w:color="auto"/>
                <w:left w:val="none" w:sz="0" w:space="0" w:color="auto"/>
                <w:bottom w:val="none" w:sz="0" w:space="0" w:color="auto"/>
                <w:right w:val="none" w:sz="0" w:space="0" w:color="auto"/>
              </w:divBdr>
              <w:divsChild>
                <w:div w:id="1978414834">
                  <w:marLeft w:val="0"/>
                  <w:marRight w:val="0"/>
                  <w:marTop w:val="0"/>
                  <w:marBottom w:val="0"/>
                  <w:divBdr>
                    <w:top w:val="none" w:sz="0" w:space="0" w:color="auto"/>
                    <w:left w:val="none" w:sz="0" w:space="0" w:color="auto"/>
                    <w:bottom w:val="none" w:sz="0" w:space="0" w:color="auto"/>
                    <w:right w:val="none" w:sz="0" w:space="0" w:color="auto"/>
                  </w:divBdr>
                </w:div>
                <w:div w:id="1792629803">
                  <w:marLeft w:val="0"/>
                  <w:marRight w:val="0"/>
                  <w:marTop w:val="0"/>
                  <w:marBottom w:val="0"/>
                  <w:divBdr>
                    <w:top w:val="none" w:sz="0" w:space="0" w:color="auto"/>
                    <w:left w:val="none" w:sz="0" w:space="0" w:color="auto"/>
                    <w:bottom w:val="none" w:sz="0" w:space="0" w:color="auto"/>
                    <w:right w:val="none" w:sz="0" w:space="0" w:color="auto"/>
                  </w:divBdr>
                </w:div>
              </w:divsChild>
            </w:div>
            <w:div w:id="1803574689">
              <w:marLeft w:val="0"/>
              <w:marRight w:val="0"/>
              <w:marTop w:val="0"/>
              <w:marBottom w:val="0"/>
              <w:divBdr>
                <w:top w:val="none" w:sz="0" w:space="0" w:color="auto"/>
                <w:left w:val="none" w:sz="0" w:space="0" w:color="auto"/>
                <w:bottom w:val="none" w:sz="0" w:space="0" w:color="auto"/>
                <w:right w:val="none" w:sz="0" w:space="0" w:color="auto"/>
              </w:divBdr>
              <w:divsChild>
                <w:div w:id="785080787">
                  <w:marLeft w:val="0"/>
                  <w:marRight w:val="0"/>
                  <w:marTop w:val="0"/>
                  <w:marBottom w:val="0"/>
                  <w:divBdr>
                    <w:top w:val="none" w:sz="0" w:space="0" w:color="auto"/>
                    <w:left w:val="none" w:sz="0" w:space="0" w:color="auto"/>
                    <w:bottom w:val="none" w:sz="0" w:space="0" w:color="auto"/>
                    <w:right w:val="none" w:sz="0" w:space="0" w:color="auto"/>
                  </w:divBdr>
                </w:div>
                <w:div w:id="191574069">
                  <w:marLeft w:val="0"/>
                  <w:marRight w:val="0"/>
                  <w:marTop w:val="0"/>
                  <w:marBottom w:val="0"/>
                  <w:divBdr>
                    <w:top w:val="none" w:sz="0" w:space="0" w:color="auto"/>
                    <w:left w:val="none" w:sz="0" w:space="0" w:color="auto"/>
                    <w:bottom w:val="none" w:sz="0" w:space="0" w:color="auto"/>
                    <w:right w:val="none" w:sz="0" w:space="0" w:color="auto"/>
                  </w:divBdr>
                </w:div>
              </w:divsChild>
            </w:div>
            <w:div w:id="1821311717">
              <w:marLeft w:val="0"/>
              <w:marRight w:val="0"/>
              <w:marTop w:val="0"/>
              <w:marBottom w:val="0"/>
              <w:divBdr>
                <w:top w:val="none" w:sz="0" w:space="0" w:color="auto"/>
                <w:left w:val="none" w:sz="0" w:space="0" w:color="auto"/>
                <w:bottom w:val="none" w:sz="0" w:space="0" w:color="auto"/>
                <w:right w:val="none" w:sz="0" w:space="0" w:color="auto"/>
              </w:divBdr>
              <w:divsChild>
                <w:div w:id="530917638">
                  <w:marLeft w:val="0"/>
                  <w:marRight w:val="0"/>
                  <w:marTop w:val="0"/>
                  <w:marBottom w:val="0"/>
                  <w:divBdr>
                    <w:top w:val="none" w:sz="0" w:space="0" w:color="auto"/>
                    <w:left w:val="none" w:sz="0" w:space="0" w:color="auto"/>
                    <w:bottom w:val="none" w:sz="0" w:space="0" w:color="auto"/>
                    <w:right w:val="none" w:sz="0" w:space="0" w:color="auto"/>
                  </w:divBdr>
                </w:div>
              </w:divsChild>
            </w:div>
            <w:div w:id="2123720986">
              <w:marLeft w:val="0"/>
              <w:marRight w:val="0"/>
              <w:marTop w:val="0"/>
              <w:marBottom w:val="0"/>
              <w:divBdr>
                <w:top w:val="none" w:sz="0" w:space="0" w:color="auto"/>
                <w:left w:val="none" w:sz="0" w:space="0" w:color="auto"/>
                <w:bottom w:val="none" w:sz="0" w:space="0" w:color="auto"/>
                <w:right w:val="none" w:sz="0" w:space="0" w:color="auto"/>
              </w:divBdr>
              <w:divsChild>
                <w:div w:id="297804165">
                  <w:marLeft w:val="0"/>
                  <w:marRight w:val="0"/>
                  <w:marTop w:val="0"/>
                  <w:marBottom w:val="0"/>
                  <w:divBdr>
                    <w:top w:val="none" w:sz="0" w:space="0" w:color="auto"/>
                    <w:left w:val="none" w:sz="0" w:space="0" w:color="auto"/>
                    <w:bottom w:val="none" w:sz="0" w:space="0" w:color="auto"/>
                    <w:right w:val="none" w:sz="0" w:space="0" w:color="auto"/>
                  </w:divBdr>
                </w:div>
              </w:divsChild>
            </w:div>
            <w:div w:id="2107001166">
              <w:marLeft w:val="0"/>
              <w:marRight w:val="0"/>
              <w:marTop w:val="0"/>
              <w:marBottom w:val="0"/>
              <w:divBdr>
                <w:top w:val="none" w:sz="0" w:space="0" w:color="auto"/>
                <w:left w:val="none" w:sz="0" w:space="0" w:color="auto"/>
                <w:bottom w:val="none" w:sz="0" w:space="0" w:color="auto"/>
                <w:right w:val="none" w:sz="0" w:space="0" w:color="auto"/>
              </w:divBdr>
              <w:divsChild>
                <w:div w:id="6680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84394">
          <w:marLeft w:val="0"/>
          <w:marRight w:val="0"/>
          <w:marTop w:val="0"/>
          <w:marBottom w:val="0"/>
          <w:divBdr>
            <w:top w:val="none" w:sz="0" w:space="0" w:color="auto"/>
            <w:left w:val="none" w:sz="0" w:space="0" w:color="auto"/>
            <w:bottom w:val="none" w:sz="0" w:space="0" w:color="auto"/>
            <w:right w:val="none" w:sz="0" w:space="0" w:color="auto"/>
          </w:divBdr>
          <w:divsChild>
            <w:div w:id="1289818378">
              <w:marLeft w:val="0"/>
              <w:marRight w:val="0"/>
              <w:marTop w:val="0"/>
              <w:marBottom w:val="0"/>
              <w:divBdr>
                <w:top w:val="none" w:sz="0" w:space="0" w:color="auto"/>
                <w:left w:val="none" w:sz="0" w:space="0" w:color="auto"/>
                <w:bottom w:val="none" w:sz="0" w:space="0" w:color="auto"/>
                <w:right w:val="none" w:sz="0" w:space="0" w:color="auto"/>
              </w:divBdr>
              <w:divsChild>
                <w:div w:id="1251620355">
                  <w:marLeft w:val="0"/>
                  <w:marRight w:val="0"/>
                  <w:marTop w:val="0"/>
                  <w:marBottom w:val="0"/>
                  <w:divBdr>
                    <w:top w:val="none" w:sz="0" w:space="0" w:color="auto"/>
                    <w:left w:val="none" w:sz="0" w:space="0" w:color="auto"/>
                    <w:bottom w:val="none" w:sz="0" w:space="0" w:color="auto"/>
                    <w:right w:val="none" w:sz="0" w:space="0" w:color="auto"/>
                  </w:divBdr>
                </w:div>
                <w:div w:id="999501486">
                  <w:marLeft w:val="0"/>
                  <w:marRight w:val="0"/>
                  <w:marTop w:val="0"/>
                  <w:marBottom w:val="0"/>
                  <w:divBdr>
                    <w:top w:val="none" w:sz="0" w:space="0" w:color="auto"/>
                    <w:left w:val="none" w:sz="0" w:space="0" w:color="auto"/>
                    <w:bottom w:val="none" w:sz="0" w:space="0" w:color="auto"/>
                    <w:right w:val="none" w:sz="0" w:space="0" w:color="auto"/>
                  </w:divBdr>
                </w:div>
              </w:divsChild>
            </w:div>
            <w:div w:id="1653869889">
              <w:marLeft w:val="0"/>
              <w:marRight w:val="0"/>
              <w:marTop w:val="0"/>
              <w:marBottom w:val="0"/>
              <w:divBdr>
                <w:top w:val="none" w:sz="0" w:space="0" w:color="auto"/>
                <w:left w:val="none" w:sz="0" w:space="0" w:color="auto"/>
                <w:bottom w:val="none" w:sz="0" w:space="0" w:color="auto"/>
                <w:right w:val="none" w:sz="0" w:space="0" w:color="auto"/>
              </w:divBdr>
              <w:divsChild>
                <w:div w:id="1286229267">
                  <w:marLeft w:val="0"/>
                  <w:marRight w:val="0"/>
                  <w:marTop w:val="0"/>
                  <w:marBottom w:val="0"/>
                  <w:divBdr>
                    <w:top w:val="none" w:sz="0" w:space="0" w:color="auto"/>
                    <w:left w:val="none" w:sz="0" w:space="0" w:color="auto"/>
                    <w:bottom w:val="none" w:sz="0" w:space="0" w:color="auto"/>
                    <w:right w:val="none" w:sz="0" w:space="0" w:color="auto"/>
                  </w:divBdr>
                </w:div>
                <w:div w:id="1632980193">
                  <w:marLeft w:val="0"/>
                  <w:marRight w:val="0"/>
                  <w:marTop w:val="0"/>
                  <w:marBottom w:val="0"/>
                  <w:divBdr>
                    <w:top w:val="none" w:sz="0" w:space="0" w:color="auto"/>
                    <w:left w:val="none" w:sz="0" w:space="0" w:color="auto"/>
                    <w:bottom w:val="none" w:sz="0" w:space="0" w:color="auto"/>
                    <w:right w:val="none" w:sz="0" w:space="0" w:color="auto"/>
                  </w:divBdr>
                </w:div>
              </w:divsChild>
            </w:div>
            <w:div w:id="1030227390">
              <w:marLeft w:val="0"/>
              <w:marRight w:val="0"/>
              <w:marTop w:val="0"/>
              <w:marBottom w:val="0"/>
              <w:divBdr>
                <w:top w:val="none" w:sz="0" w:space="0" w:color="auto"/>
                <w:left w:val="none" w:sz="0" w:space="0" w:color="auto"/>
                <w:bottom w:val="none" w:sz="0" w:space="0" w:color="auto"/>
                <w:right w:val="none" w:sz="0" w:space="0" w:color="auto"/>
              </w:divBdr>
              <w:divsChild>
                <w:div w:id="80756368">
                  <w:marLeft w:val="0"/>
                  <w:marRight w:val="0"/>
                  <w:marTop w:val="0"/>
                  <w:marBottom w:val="0"/>
                  <w:divBdr>
                    <w:top w:val="none" w:sz="0" w:space="0" w:color="auto"/>
                    <w:left w:val="none" w:sz="0" w:space="0" w:color="auto"/>
                    <w:bottom w:val="none" w:sz="0" w:space="0" w:color="auto"/>
                    <w:right w:val="none" w:sz="0" w:space="0" w:color="auto"/>
                  </w:divBdr>
                </w:div>
              </w:divsChild>
            </w:div>
            <w:div w:id="64845587">
              <w:marLeft w:val="0"/>
              <w:marRight w:val="0"/>
              <w:marTop w:val="0"/>
              <w:marBottom w:val="0"/>
              <w:divBdr>
                <w:top w:val="none" w:sz="0" w:space="0" w:color="auto"/>
                <w:left w:val="none" w:sz="0" w:space="0" w:color="auto"/>
                <w:bottom w:val="none" w:sz="0" w:space="0" w:color="auto"/>
                <w:right w:val="none" w:sz="0" w:space="0" w:color="auto"/>
              </w:divBdr>
              <w:divsChild>
                <w:div w:id="15753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3098</Words>
  <Characters>17661</Characters>
  <Application>Microsoft Office Word</Application>
  <DocSecurity>0</DocSecurity>
  <Lines>147</Lines>
  <Paragraphs>41</Paragraphs>
  <ScaleCrop>false</ScaleCrop>
  <Company>XpertNets Consulting</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SULAIMAN INUWA MUHAMMAD</dc:creator>
  <cp:keywords/>
  <dc:description/>
  <cp:lastModifiedBy>SULAIMAN INUWA MUHAMMAD</cp:lastModifiedBy>
  <cp:revision>2</cp:revision>
  <dcterms:created xsi:type="dcterms:W3CDTF">2024-02-06T16:53:00Z</dcterms:created>
  <dcterms:modified xsi:type="dcterms:W3CDTF">2024-02-06T17:02:00Z</dcterms:modified>
</cp:coreProperties>
</file>